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89" w:rsidRDefault="00F63989" w:rsidP="00F63989">
      <w:pPr>
        <w:pStyle w:val="Cabealho"/>
        <w:jc w:val="right"/>
        <w:rPr>
          <w:rFonts w:ascii="Calibri" w:hAnsi="Calibri" w:cs="Calibri"/>
        </w:rPr>
      </w:pPr>
    </w:p>
    <w:p w:rsidR="00F63989" w:rsidRDefault="00F63989" w:rsidP="00F63989">
      <w:pPr>
        <w:pStyle w:val="Cabealho"/>
        <w:jc w:val="right"/>
        <w:rPr>
          <w:rFonts w:ascii="Calibri" w:hAnsi="Calibri" w:cs="Arial"/>
          <w:sz w:val="21"/>
          <w:szCs w:val="21"/>
        </w:rPr>
      </w:pPr>
      <w:r>
        <w:rPr>
          <w:rFonts w:ascii="Calibri" w:hAnsi="Calibri" w:cs="Calibri"/>
        </w:rPr>
        <w:t>Curitiba</w:t>
      </w:r>
      <w:r w:rsidRPr="006D05C0">
        <w:rPr>
          <w:rFonts w:ascii="Calibri" w:hAnsi="Calibri" w:cs="Arial"/>
          <w:sz w:val="21"/>
          <w:szCs w:val="21"/>
        </w:rPr>
        <w:t>,</w:t>
      </w:r>
      <w:r>
        <w:rPr>
          <w:rFonts w:ascii="Calibri" w:hAnsi="Calibri" w:cs="Arial"/>
          <w:sz w:val="21"/>
          <w:szCs w:val="21"/>
        </w:rPr>
        <w:t xml:space="preserve"> </w:t>
      </w:r>
      <w:r>
        <w:rPr>
          <w:rFonts w:ascii="Calibri" w:hAnsi="Calibri" w:cs="Arial"/>
          <w:sz w:val="21"/>
          <w:szCs w:val="21"/>
        </w:rPr>
        <w:t>28</w:t>
      </w:r>
      <w:r w:rsidRPr="006D05C0">
        <w:rPr>
          <w:rFonts w:ascii="Calibri" w:hAnsi="Calibri" w:cs="Arial"/>
          <w:sz w:val="21"/>
          <w:szCs w:val="21"/>
        </w:rPr>
        <w:t xml:space="preserve"> de</w:t>
      </w:r>
      <w:r>
        <w:rPr>
          <w:rFonts w:ascii="Calibri" w:hAnsi="Calibri" w:cs="Arial"/>
          <w:sz w:val="21"/>
          <w:szCs w:val="21"/>
        </w:rPr>
        <w:t xml:space="preserve"> Abril</w:t>
      </w:r>
      <w:r w:rsidRPr="006D05C0">
        <w:rPr>
          <w:rFonts w:ascii="Calibri" w:hAnsi="Calibri" w:cs="Calibri"/>
        </w:rPr>
        <w:t xml:space="preserve"> </w:t>
      </w:r>
      <w:r w:rsidRPr="006D05C0">
        <w:rPr>
          <w:rFonts w:ascii="Calibri" w:hAnsi="Calibri" w:cs="Arial"/>
          <w:sz w:val="21"/>
          <w:szCs w:val="21"/>
        </w:rPr>
        <w:t>de 202</w:t>
      </w:r>
      <w:r>
        <w:rPr>
          <w:rFonts w:ascii="Calibri" w:hAnsi="Calibri" w:cs="Arial"/>
          <w:sz w:val="21"/>
          <w:szCs w:val="21"/>
        </w:rPr>
        <w:t>1</w:t>
      </w:r>
      <w:r w:rsidRPr="006D05C0">
        <w:rPr>
          <w:rFonts w:ascii="Calibri" w:hAnsi="Calibri" w:cs="Arial"/>
          <w:sz w:val="21"/>
          <w:szCs w:val="21"/>
        </w:rPr>
        <w:t>.</w:t>
      </w:r>
    </w:p>
    <w:p w:rsidR="00F63989" w:rsidRPr="006D05C0" w:rsidRDefault="00F63989" w:rsidP="00F63989">
      <w:pPr>
        <w:pStyle w:val="Cabealho"/>
        <w:jc w:val="right"/>
        <w:rPr>
          <w:rFonts w:ascii="Calibri" w:hAnsi="Calibri" w:cs="Arial"/>
          <w:sz w:val="21"/>
          <w:szCs w:val="21"/>
        </w:rPr>
      </w:pPr>
    </w:p>
    <w:p w:rsidR="00F63989" w:rsidRPr="006D05C0" w:rsidRDefault="00F63989" w:rsidP="00F63989">
      <w:pPr>
        <w:rPr>
          <w:rFonts w:ascii="Calibri" w:hAnsi="Calibri"/>
          <w:sz w:val="21"/>
          <w:szCs w:val="21"/>
        </w:rPr>
      </w:pPr>
    </w:p>
    <w:p w:rsidR="00F63989" w:rsidRPr="00364BC9" w:rsidRDefault="00F63989" w:rsidP="006E2753">
      <w:pPr>
        <w:jc w:val="both"/>
        <w:rPr>
          <w:rFonts w:ascii="Calibri" w:hAnsi="Calibri" w:cs="Calibri"/>
          <w:b/>
        </w:rPr>
      </w:pPr>
      <w:r>
        <w:rPr>
          <w:rFonts w:ascii="Calibri" w:hAnsi="Calibri" w:cs="Calibri"/>
          <w:b/>
        </w:rPr>
        <w:t>À</w:t>
      </w:r>
      <w:r w:rsidRPr="00364BC9">
        <w:rPr>
          <w:rFonts w:ascii="Calibri" w:hAnsi="Calibri" w:cs="Calibri"/>
          <w:b/>
        </w:rPr>
        <w:t xml:space="preserve"> </w:t>
      </w:r>
      <w:proofErr w:type="spellStart"/>
      <w:r>
        <w:rPr>
          <w:rFonts w:ascii="Calibri" w:hAnsi="Calibri"/>
          <w:b/>
        </w:rPr>
        <w:t>xxxxxxxxxx</w:t>
      </w:r>
      <w:proofErr w:type="spellEnd"/>
    </w:p>
    <w:p w:rsidR="00F63989" w:rsidRDefault="00F63989" w:rsidP="006E2753">
      <w:pPr>
        <w:jc w:val="both"/>
        <w:rPr>
          <w:rFonts w:ascii="Calibri" w:hAnsi="Calibri" w:cs="Arial"/>
          <w:sz w:val="21"/>
          <w:szCs w:val="21"/>
        </w:rPr>
      </w:pPr>
    </w:p>
    <w:p w:rsidR="000A771C" w:rsidRDefault="000A771C" w:rsidP="006E2753">
      <w:pPr>
        <w:jc w:val="both"/>
        <w:rPr>
          <w:rFonts w:ascii="Calibri" w:hAnsi="Calibri" w:cs="Arial"/>
          <w:sz w:val="21"/>
          <w:szCs w:val="21"/>
        </w:rPr>
      </w:pPr>
    </w:p>
    <w:p w:rsidR="00F63989" w:rsidRDefault="00F63989" w:rsidP="006E2753">
      <w:pPr>
        <w:jc w:val="both"/>
        <w:rPr>
          <w:rFonts w:ascii="Calibri" w:hAnsi="Calibri" w:cs="Arial"/>
          <w:sz w:val="21"/>
          <w:szCs w:val="21"/>
        </w:rPr>
      </w:pPr>
      <w:proofErr w:type="gramStart"/>
      <w:r w:rsidRPr="002578E5">
        <w:rPr>
          <w:rFonts w:ascii="Calibri" w:hAnsi="Calibri" w:cs="Arial"/>
          <w:sz w:val="21"/>
          <w:szCs w:val="21"/>
        </w:rPr>
        <w:t>Prezados</w:t>
      </w:r>
      <w:r w:rsidR="006E2753">
        <w:rPr>
          <w:rFonts w:ascii="Calibri" w:hAnsi="Calibri" w:cs="Arial"/>
          <w:sz w:val="21"/>
          <w:szCs w:val="21"/>
        </w:rPr>
        <w:t>(</w:t>
      </w:r>
      <w:proofErr w:type="gramEnd"/>
      <w:r w:rsidR="006E2753">
        <w:rPr>
          <w:rFonts w:ascii="Calibri" w:hAnsi="Calibri" w:cs="Arial"/>
          <w:sz w:val="21"/>
          <w:szCs w:val="21"/>
        </w:rPr>
        <w:t>as)</w:t>
      </w:r>
      <w:r w:rsidRPr="002578E5">
        <w:rPr>
          <w:rFonts w:ascii="Calibri" w:hAnsi="Calibri" w:cs="Arial"/>
          <w:sz w:val="21"/>
          <w:szCs w:val="21"/>
        </w:rPr>
        <w:t xml:space="preserve">, </w:t>
      </w:r>
    </w:p>
    <w:p w:rsidR="00F63989" w:rsidRPr="00173127" w:rsidRDefault="00F63989" w:rsidP="006E2753">
      <w:pPr>
        <w:jc w:val="both"/>
        <w:rPr>
          <w:rFonts w:asciiTheme="minorHAnsi" w:hAnsiTheme="minorHAnsi" w:cstheme="minorHAnsi"/>
          <w:sz w:val="22"/>
          <w:szCs w:val="22"/>
        </w:rPr>
      </w:pPr>
    </w:p>
    <w:p w:rsidR="00F63989" w:rsidRPr="006E2753" w:rsidRDefault="00F63989" w:rsidP="006E2753">
      <w:pPr>
        <w:jc w:val="both"/>
        <w:rPr>
          <w:rFonts w:asciiTheme="minorHAnsi" w:hAnsiTheme="minorHAnsi" w:cstheme="minorHAnsi"/>
          <w:b/>
          <w:sz w:val="22"/>
          <w:szCs w:val="22"/>
        </w:rPr>
      </w:pPr>
      <w:r w:rsidRPr="00173127">
        <w:rPr>
          <w:rFonts w:asciiTheme="minorHAnsi" w:hAnsiTheme="minorHAnsi" w:cstheme="minorHAnsi"/>
          <w:sz w:val="22"/>
          <w:szCs w:val="22"/>
        </w:rPr>
        <w:t>A partir de agora, sua empresa tem a oportuni</w:t>
      </w:r>
      <w:r w:rsidR="009F2C7D" w:rsidRPr="00173127">
        <w:rPr>
          <w:rFonts w:asciiTheme="minorHAnsi" w:hAnsiTheme="minorHAnsi" w:cstheme="minorHAnsi"/>
          <w:sz w:val="22"/>
          <w:szCs w:val="22"/>
        </w:rPr>
        <w:t xml:space="preserve">dade de ter um plano de saúde do Grupo </w:t>
      </w:r>
      <w:proofErr w:type="spellStart"/>
      <w:proofErr w:type="gramStart"/>
      <w:r w:rsidR="009F2C7D" w:rsidRPr="00173127">
        <w:rPr>
          <w:rFonts w:asciiTheme="minorHAnsi" w:hAnsiTheme="minorHAnsi" w:cstheme="minorHAnsi"/>
          <w:sz w:val="22"/>
          <w:szCs w:val="22"/>
        </w:rPr>
        <w:t>NotreDame</w:t>
      </w:r>
      <w:proofErr w:type="spellEnd"/>
      <w:proofErr w:type="gramEnd"/>
      <w:r w:rsidR="009F2C7D" w:rsidRPr="00173127">
        <w:rPr>
          <w:rFonts w:asciiTheme="minorHAnsi" w:hAnsiTheme="minorHAnsi" w:cstheme="minorHAnsi"/>
          <w:sz w:val="22"/>
          <w:szCs w:val="22"/>
        </w:rPr>
        <w:t xml:space="preserve"> Intermédica Sul (GNDI Sul –</w:t>
      </w:r>
      <w:r w:rsidRPr="00173127">
        <w:rPr>
          <w:rFonts w:asciiTheme="minorHAnsi" w:hAnsiTheme="minorHAnsi" w:cstheme="minorHAnsi"/>
          <w:sz w:val="22"/>
          <w:szCs w:val="22"/>
        </w:rPr>
        <w:t xml:space="preserve"> </w:t>
      </w:r>
      <w:proofErr w:type="spellStart"/>
      <w:r w:rsidRPr="00173127">
        <w:rPr>
          <w:rFonts w:asciiTheme="minorHAnsi" w:hAnsiTheme="minorHAnsi" w:cstheme="minorHAnsi"/>
          <w:sz w:val="22"/>
          <w:szCs w:val="22"/>
        </w:rPr>
        <w:t>Clinipam</w:t>
      </w:r>
      <w:proofErr w:type="spellEnd"/>
      <w:r w:rsidR="009F2C7D" w:rsidRPr="00173127">
        <w:rPr>
          <w:rFonts w:asciiTheme="minorHAnsi" w:hAnsiTheme="minorHAnsi" w:cstheme="minorHAnsi"/>
          <w:sz w:val="22"/>
          <w:szCs w:val="22"/>
        </w:rPr>
        <w:t>)</w:t>
      </w:r>
      <w:r w:rsidRPr="00173127">
        <w:rPr>
          <w:rFonts w:asciiTheme="minorHAnsi" w:hAnsiTheme="minorHAnsi" w:cstheme="minorHAnsi"/>
          <w:sz w:val="22"/>
          <w:szCs w:val="22"/>
        </w:rPr>
        <w:t>, a maior</w:t>
      </w:r>
      <w:r w:rsidR="00173127" w:rsidRPr="00173127">
        <w:rPr>
          <w:rFonts w:asciiTheme="minorHAnsi" w:hAnsiTheme="minorHAnsi" w:cstheme="minorHAnsi"/>
          <w:sz w:val="22"/>
          <w:szCs w:val="22"/>
        </w:rPr>
        <w:t xml:space="preserve"> O</w:t>
      </w:r>
      <w:r w:rsidRPr="00173127">
        <w:rPr>
          <w:rFonts w:asciiTheme="minorHAnsi" w:hAnsiTheme="minorHAnsi" w:cstheme="minorHAnsi"/>
          <w:sz w:val="22"/>
          <w:szCs w:val="22"/>
        </w:rPr>
        <w:t xml:space="preserve">peradora de </w:t>
      </w:r>
      <w:r w:rsidR="00173127" w:rsidRPr="00173127">
        <w:rPr>
          <w:rFonts w:asciiTheme="minorHAnsi" w:hAnsiTheme="minorHAnsi" w:cstheme="minorHAnsi"/>
          <w:sz w:val="22"/>
          <w:szCs w:val="22"/>
        </w:rPr>
        <w:t>S</w:t>
      </w:r>
      <w:r w:rsidR="002B6A19" w:rsidRPr="00173127">
        <w:rPr>
          <w:rFonts w:asciiTheme="minorHAnsi" w:hAnsiTheme="minorHAnsi" w:cstheme="minorHAnsi"/>
          <w:sz w:val="22"/>
          <w:szCs w:val="22"/>
        </w:rPr>
        <w:t>aúde</w:t>
      </w:r>
      <w:r w:rsidRPr="00173127">
        <w:rPr>
          <w:rFonts w:asciiTheme="minorHAnsi" w:hAnsiTheme="minorHAnsi" w:cstheme="minorHAnsi"/>
          <w:sz w:val="22"/>
          <w:szCs w:val="22"/>
        </w:rPr>
        <w:t xml:space="preserve"> do </w:t>
      </w:r>
      <w:r w:rsidR="009F2C7D" w:rsidRPr="00173127">
        <w:rPr>
          <w:rFonts w:asciiTheme="minorHAnsi" w:hAnsiTheme="minorHAnsi" w:cstheme="minorHAnsi"/>
          <w:sz w:val="22"/>
          <w:szCs w:val="22"/>
        </w:rPr>
        <w:t>Brasil</w:t>
      </w:r>
      <w:r w:rsidR="002B6A19" w:rsidRPr="00173127">
        <w:rPr>
          <w:rFonts w:asciiTheme="minorHAnsi" w:hAnsiTheme="minorHAnsi" w:cstheme="minorHAnsi"/>
          <w:sz w:val="22"/>
          <w:szCs w:val="22"/>
        </w:rPr>
        <w:t xml:space="preserve">, com </w:t>
      </w:r>
      <w:r w:rsidR="002B6A19" w:rsidRPr="006E2753">
        <w:rPr>
          <w:rFonts w:asciiTheme="minorHAnsi" w:hAnsiTheme="minorHAnsi" w:cstheme="minorHAnsi"/>
          <w:b/>
          <w:sz w:val="22"/>
          <w:szCs w:val="22"/>
        </w:rPr>
        <w:t>6,4 milhões de beneficiários.</w:t>
      </w:r>
    </w:p>
    <w:p w:rsidR="00F63989" w:rsidRPr="00173127" w:rsidRDefault="00F63989" w:rsidP="006E2753">
      <w:pPr>
        <w:jc w:val="both"/>
        <w:rPr>
          <w:rFonts w:asciiTheme="minorHAnsi" w:hAnsiTheme="minorHAnsi" w:cstheme="minorHAnsi"/>
          <w:sz w:val="22"/>
          <w:szCs w:val="22"/>
        </w:rPr>
      </w:pPr>
    </w:p>
    <w:p w:rsidR="00173127" w:rsidRPr="00173127" w:rsidRDefault="00173127" w:rsidP="006E2753">
      <w:pPr>
        <w:jc w:val="both"/>
        <w:rPr>
          <w:rFonts w:asciiTheme="minorHAnsi" w:eastAsia="Segoe UI" w:hAnsiTheme="minorHAnsi" w:cstheme="minorHAnsi"/>
          <w:sz w:val="22"/>
          <w:szCs w:val="22"/>
        </w:rPr>
      </w:pPr>
      <w:r w:rsidRPr="00173127">
        <w:rPr>
          <w:rFonts w:asciiTheme="minorHAnsi" w:eastAsia="Calibri" w:hAnsiTheme="minorHAnsi" w:cstheme="minorHAnsi"/>
          <w:sz w:val="22"/>
          <w:szCs w:val="22"/>
        </w:rPr>
        <w:t xml:space="preserve">Com </w:t>
      </w:r>
      <w:r w:rsidRPr="006E2753">
        <w:rPr>
          <w:rFonts w:asciiTheme="minorHAnsi" w:eastAsia="Calibri" w:hAnsiTheme="minorHAnsi" w:cstheme="minorHAnsi"/>
          <w:b/>
          <w:sz w:val="22"/>
          <w:szCs w:val="22"/>
        </w:rPr>
        <w:t>53 anos de atuação</w:t>
      </w:r>
      <w:r w:rsidRPr="00173127">
        <w:rPr>
          <w:rFonts w:asciiTheme="minorHAnsi" w:eastAsia="Calibri" w:hAnsiTheme="minorHAnsi" w:cstheme="minorHAnsi"/>
          <w:sz w:val="22"/>
          <w:szCs w:val="22"/>
        </w:rPr>
        <w:t xml:space="preserve">, o </w:t>
      </w:r>
      <w:r w:rsidRPr="006E2753">
        <w:rPr>
          <w:rFonts w:asciiTheme="minorHAnsi" w:eastAsia="Calibri" w:hAnsiTheme="minorHAnsi" w:cstheme="minorHAnsi"/>
          <w:b/>
          <w:sz w:val="22"/>
          <w:szCs w:val="22"/>
        </w:rPr>
        <w:t xml:space="preserve">GNDI </w:t>
      </w:r>
      <w:r w:rsidRPr="00173127">
        <w:rPr>
          <w:rFonts w:asciiTheme="minorHAnsi" w:eastAsia="Calibri" w:hAnsiTheme="minorHAnsi" w:cstheme="minorHAnsi"/>
          <w:sz w:val="22"/>
          <w:szCs w:val="22"/>
        </w:rPr>
        <w:t xml:space="preserve">é pioneiro em Medicina Preventiva e oferece as melhores soluções em saúde e </w:t>
      </w:r>
      <w:proofErr w:type="spellStart"/>
      <w:r w:rsidRPr="00173127">
        <w:rPr>
          <w:rFonts w:asciiTheme="minorHAnsi" w:eastAsia="Calibri" w:hAnsiTheme="minorHAnsi" w:cstheme="minorHAnsi"/>
          <w:sz w:val="22"/>
          <w:szCs w:val="22"/>
        </w:rPr>
        <w:t>odonto</w:t>
      </w:r>
      <w:proofErr w:type="spellEnd"/>
      <w:r w:rsidRPr="00173127">
        <w:rPr>
          <w:rFonts w:asciiTheme="minorHAnsi" w:eastAsia="Calibri" w:hAnsiTheme="minorHAnsi" w:cstheme="minorHAnsi"/>
          <w:sz w:val="22"/>
          <w:szCs w:val="22"/>
        </w:rPr>
        <w:t>, tem a missão em “tornar saúde de qualidade acessível a gerações de Brasileiros”,</w:t>
      </w:r>
      <w:r w:rsidRPr="00173127">
        <w:rPr>
          <w:rFonts w:asciiTheme="minorHAnsi" w:eastAsia="Segoe UI" w:hAnsiTheme="minorHAnsi" w:cstheme="minorHAnsi"/>
          <w:sz w:val="22"/>
          <w:szCs w:val="22"/>
        </w:rPr>
        <w:t xml:space="preserve"> assim como o</w:t>
      </w:r>
      <w:r w:rsidRPr="00173127">
        <w:rPr>
          <w:rFonts w:asciiTheme="minorHAnsi" w:hAnsiTheme="minorHAnsi" w:cstheme="minorHAnsi"/>
          <w:sz w:val="22"/>
          <w:szCs w:val="22"/>
        </w:rPr>
        <w:t xml:space="preserve"> propósito de ser protagonista em gestão da saúde, garantindo acolhimento, qualidade e sustentabilidade assistencial dos nossos clientes.</w:t>
      </w:r>
    </w:p>
    <w:p w:rsidR="00173127" w:rsidRPr="00173127" w:rsidRDefault="00173127" w:rsidP="006E2753">
      <w:pPr>
        <w:jc w:val="both"/>
        <w:rPr>
          <w:rFonts w:asciiTheme="minorHAnsi" w:hAnsiTheme="minorHAnsi" w:cstheme="minorHAnsi"/>
          <w:sz w:val="22"/>
          <w:szCs w:val="22"/>
        </w:rPr>
      </w:pPr>
    </w:p>
    <w:p w:rsidR="00F63989" w:rsidRPr="00173127" w:rsidRDefault="00F63989" w:rsidP="006E2753">
      <w:pPr>
        <w:jc w:val="both"/>
        <w:rPr>
          <w:rFonts w:asciiTheme="minorHAnsi" w:hAnsiTheme="minorHAnsi" w:cstheme="minorHAnsi"/>
          <w:sz w:val="22"/>
          <w:szCs w:val="22"/>
        </w:rPr>
      </w:pPr>
      <w:r w:rsidRPr="00173127">
        <w:rPr>
          <w:rFonts w:asciiTheme="minorHAnsi" w:hAnsiTheme="minorHAnsi" w:cstheme="minorHAnsi"/>
          <w:sz w:val="22"/>
          <w:szCs w:val="22"/>
        </w:rPr>
        <w:t xml:space="preserve">A </w:t>
      </w:r>
      <w:proofErr w:type="spellStart"/>
      <w:r w:rsidRPr="00173127">
        <w:rPr>
          <w:rFonts w:asciiTheme="minorHAnsi" w:hAnsiTheme="minorHAnsi" w:cstheme="minorHAnsi"/>
          <w:sz w:val="22"/>
          <w:szCs w:val="22"/>
        </w:rPr>
        <w:t>Clinipam</w:t>
      </w:r>
      <w:proofErr w:type="spellEnd"/>
      <w:r w:rsidR="00EF4E22" w:rsidRPr="00173127">
        <w:rPr>
          <w:rFonts w:asciiTheme="minorHAnsi" w:hAnsiTheme="minorHAnsi" w:cstheme="minorHAnsi"/>
          <w:sz w:val="22"/>
          <w:szCs w:val="22"/>
        </w:rPr>
        <w:t xml:space="preserve"> (GNDI Sul)</w:t>
      </w:r>
      <w:r w:rsidRPr="00173127">
        <w:rPr>
          <w:rFonts w:asciiTheme="minorHAnsi" w:hAnsiTheme="minorHAnsi" w:cstheme="minorHAnsi"/>
          <w:sz w:val="22"/>
          <w:szCs w:val="22"/>
        </w:rPr>
        <w:t xml:space="preserve">, com sede em Curitiba/PR, destaca-se por seus </w:t>
      </w:r>
      <w:r w:rsidRPr="00173127">
        <w:rPr>
          <w:rFonts w:asciiTheme="minorHAnsi" w:hAnsiTheme="minorHAnsi" w:cstheme="minorHAnsi"/>
          <w:b/>
          <w:sz w:val="22"/>
          <w:szCs w:val="22"/>
        </w:rPr>
        <w:t>37 anos</w:t>
      </w:r>
      <w:r w:rsidRPr="00173127">
        <w:rPr>
          <w:rFonts w:asciiTheme="minorHAnsi" w:hAnsiTheme="minorHAnsi" w:cstheme="minorHAnsi"/>
          <w:sz w:val="22"/>
          <w:szCs w:val="22"/>
        </w:rPr>
        <w:t xml:space="preserve"> de atividade e, atualmente, atende mais de </w:t>
      </w:r>
      <w:r w:rsidRPr="00173127">
        <w:rPr>
          <w:rFonts w:asciiTheme="minorHAnsi" w:hAnsiTheme="minorHAnsi" w:cstheme="minorHAnsi"/>
          <w:b/>
          <w:sz w:val="22"/>
          <w:szCs w:val="22"/>
        </w:rPr>
        <w:t>370 mil</w:t>
      </w:r>
      <w:r w:rsidRPr="00173127">
        <w:rPr>
          <w:rFonts w:asciiTheme="minorHAnsi" w:hAnsiTheme="minorHAnsi" w:cstheme="minorHAnsi"/>
          <w:sz w:val="22"/>
          <w:szCs w:val="22"/>
        </w:rPr>
        <w:t xml:space="preserve"> </w:t>
      </w:r>
      <w:r w:rsidRPr="00173127">
        <w:rPr>
          <w:rFonts w:asciiTheme="minorHAnsi" w:hAnsiTheme="minorHAnsi" w:cstheme="minorHAnsi"/>
          <w:b/>
          <w:sz w:val="22"/>
          <w:szCs w:val="22"/>
        </w:rPr>
        <w:t>beneficiários</w:t>
      </w:r>
      <w:r w:rsidRPr="00173127">
        <w:rPr>
          <w:rFonts w:asciiTheme="minorHAnsi" w:hAnsiTheme="minorHAnsi" w:cstheme="minorHAnsi"/>
          <w:sz w:val="22"/>
          <w:szCs w:val="22"/>
        </w:rPr>
        <w:t xml:space="preserve"> e mais de </w:t>
      </w:r>
      <w:r w:rsidRPr="00173127">
        <w:rPr>
          <w:rFonts w:asciiTheme="minorHAnsi" w:hAnsiTheme="minorHAnsi" w:cstheme="minorHAnsi"/>
          <w:b/>
          <w:sz w:val="22"/>
          <w:szCs w:val="22"/>
        </w:rPr>
        <w:t>10 mil</w:t>
      </w:r>
      <w:r w:rsidRPr="00173127">
        <w:rPr>
          <w:rFonts w:asciiTheme="minorHAnsi" w:hAnsiTheme="minorHAnsi" w:cstheme="minorHAnsi"/>
          <w:sz w:val="22"/>
          <w:szCs w:val="22"/>
        </w:rPr>
        <w:t xml:space="preserve"> </w:t>
      </w:r>
      <w:r w:rsidRPr="00173127">
        <w:rPr>
          <w:rFonts w:asciiTheme="minorHAnsi" w:hAnsiTheme="minorHAnsi" w:cstheme="minorHAnsi"/>
          <w:b/>
          <w:sz w:val="22"/>
          <w:szCs w:val="22"/>
        </w:rPr>
        <w:t>empresas</w:t>
      </w:r>
      <w:r w:rsidRPr="00173127">
        <w:rPr>
          <w:rFonts w:asciiTheme="minorHAnsi" w:hAnsiTheme="minorHAnsi" w:cstheme="minorHAnsi"/>
          <w:sz w:val="22"/>
          <w:szCs w:val="22"/>
        </w:rPr>
        <w:t xml:space="preserve"> </w:t>
      </w:r>
      <w:r w:rsidRPr="00173127">
        <w:rPr>
          <w:rFonts w:asciiTheme="minorHAnsi" w:hAnsiTheme="minorHAnsi" w:cstheme="minorHAnsi"/>
          <w:b/>
          <w:sz w:val="22"/>
          <w:szCs w:val="22"/>
        </w:rPr>
        <w:t>clientes</w:t>
      </w:r>
      <w:r w:rsidRPr="00173127">
        <w:rPr>
          <w:rFonts w:asciiTheme="minorHAnsi" w:hAnsiTheme="minorHAnsi" w:cstheme="minorHAnsi"/>
          <w:sz w:val="22"/>
          <w:szCs w:val="22"/>
        </w:rPr>
        <w:t xml:space="preserve">. Agora, chegou </w:t>
      </w:r>
      <w:proofErr w:type="gramStart"/>
      <w:r w:rsidRPr="00173127">
        <w:rPr>
          <w:rFonts w:asciiTheme="minorHAnsi" w:hAnsiTheme="minorHAnsi" w:cstheme="minorHAnsi"/>
          <w:sz w:val="22"/>
          <w:szCs w:val="22"/>
        </w:rPr>
        <w:t>a</w:t>
      </w:r>
      <w:proofErr w:type="gramEnd"/>
      <w:r w:rsidRPr="00173127">
        <w:rPr>
          <w:rFonts w:asciiTheme="minorHAnsi" w:hAnsiTheme="minorHAnsi" w:cstheme="minorHAnsi"/>
          <w:sz w:val="22"/>
          <w:szCs w:val="22"/>
        </w:rPr>
        <w:t xml:space="preserve"> vez de sua empresa contar com o cuidado que só nós d</w:t>
      </w:r>
      <w:r w:rsidR="00EF4E22" w:rsidRPr="00173127">
        <w:rPr>
          <w:rFonts w:asciiTheme="minorHAnsi" w:hAnsiTheme="minorHAnsi" w:cstheme="minorHAnsi"/>
          <w:sz w:val="22"/>
          <w:szCs w:val="22"/>
        </w:rPr>
        <w:t xml:space="preserve">o GNDI Sul </w:t>
      </w:r>
      <w:r w:rsidRPr="00173127">
        <w:rPr>
          <w:rFonts w:asciiTheme="minorHAnsi" w:hAnsiTheme="minorHAnsi" w:cstheme="minorHAnsi"/>
          <w:sz w:val="22"/>
          <w:szCs w:val="22"/>
        </w:rPr>
        <w:t>podemos ofertar.</w:t>
      </w:r>
    </w:p>
    <w:p w:rsidR="00F63989" w:rsidRPr="00FA0875" w:rsidRDefault="00F63989" w:rsidP="006E2753">
      <w:pPr>
        <w:jc w:val="both"/>
        <w:rPr>
          <w:rFonts w:ascii="Calibri" w:hAnsi="Calibri" w:cs="Arial"/>
          <w:sz w:val="22"/>
          <w:szCs w:val="22"/>
        </w:rPr>
      </w:pPr>
    </w:p>
    <w:p w:rsidR="00F63989" w:rsidRPr="00FA0875" w:rsidRDefault="00F63989" w:rsidP="006E2753">
      <w:pPr>
        <w:jc w:val="both"/>
        <w:rPr>
          <w:rFonts w:ascii="Calibri" w:hAnsi="Calibri" w:cs="Arial"/>
          <w:b/>
          <w:sz w:val="22"/>
          <w:szCs w:val="22"/>
        </w:rPr>
      </w:pPr>
      <w:r w:rsidRPr="00FA0875">
        <w:rPr>
          <w:rFonts w:ascii="Calibri" w:hAnsi="Calibri" w:cs="Arial"/>
          <w:b/>
          <w:sz w:val="22"/>
          <w:szCs w:val="22"/>
        </w:rPr>
        <w:t>SEU PLANO DE SAÚDE MAIOR E MELHOR</w:t>
      </w:r>
    </w:p>
    <w:p w:rsidR="00F63989" w:rsidRDefault="00F63989" w:rsidP="006E2753">
      <w:pPr>
        <w:jc w:val="both"/>
        <w:rPr>
          <w:rFonts w:ascii="Calibri" w:hAnsi="Calibri" w:cs="Arial"/>
          <w:sz w:val="22"/>
          <w:szCs w:val="22"/>
        </w:rPr>
      </w:pPr>
      <w:r w:rsidRPr="00FA0875">
        <w:rPr>
          <w:rFonts w:ascii="Calibri" w:hAnsi="Calibri" w:cs="Arial"/>
          <w:sz w:val="22"/>
          <w:szCs w:val="22"/>
        </w:rPr>
        <w:t xml:space="preserve">Com o compromisso de oferecer um atendimento de qualidade e personalizado aos seus beneficiários, sempre praticando preços mais acessíveis, </w:t>
      </w:r>
      <w:r w:rsidR="00EF4E22">
        <w:rPr>
          <w:rFonts w:ascii="Calibri" w:hAnsi="Calibri" w:cs="Arial"/>
          <w:sz w:val="22"/>
          <w:szCs w:val="22"/>
        </w:rPr>
        <w:t xml:space="preserve">o GNDI Sul está presente do Paraná e em </w:t>
      </w:r>
      <w:r w:rsidRPr="00FA0875">
        <w:rPr>
          <w:rFonts w:ascii="Calibri" w:hAnsi="Calibri" w:cs="Arial"/>
          <w:sz w:val="22"/>
          <w:szCs w:val="22"/>
        </w:rPr>
        <w:t>Santa Cat</w:t>
      </w:r>
      <w:r w:rsidR="00EF4E22">
        <w:rPr>
          <w:rFonts w:ascii="Calibri" w:hAnsi="Calibri" w:cs="Arial"/>
          <w:sz w:val="22"/>
          <w:szCs w:val="22"/>
        </w:rPr>
        <w:t>arina, com planos de saúde, centros clínicos, hospitais e laboratórios próprios.</w:t>
      </w:r>
    </w:p>
    <w:p w:rsidR="00F63989" w:rsidRPr="002D4F73" w:rsidRDefault="00F63989" w:rsidP="006E2753">
      <w:pPr>
        <w:jc w:val="both"/>
        <w:rPr>
          <w:rFonts w:ascii="Calibri" w:hAnsi="Calibri" w:cs="Arial"/>
          <w:b/>
          <w:sz w:val="22"/>
          <w:szCs w:val="22"/>
        </w:rPr>
      </w:pPr>
    </w:p>
    <w:p w:rsidR="00F63989" w:rsidRPr="002D4F73" w:rsidRDefault="002D4F73" w:rsidP="006E2753">
      <w:pPr>
        <w:jc w:val="both"/>
        <w:rPr>
          <w:rFonts w:asciiTheme="minorHAnsi" w:hAnsiTheme="minorHAnsi" w:cstheme="minorHAnsi"/>
          <w:b/>
          <w:sz w:val="22"/>
          <w:szCs w:val="22"/>
        </w:rPr>
      </w:pPr>
      <w:r w:rsidRPr="002D4F73">
        <w:rPr>
          <w:rFonts w:asciiTheme="minorHAnsi" w:hAnsiTheme="minorHAnsi" w:cstheme="minorHAnsi"/>
          <w:b/>
          <w:sz w:val="22"/>
          <w:szCs w:val="22"/>
        </w:rPr>
        <w:t>Centros C</w:t>
      </w:r>
      <w:r w:rsidR="007631C6" w:rsidRPr="002D4F73">
        <w:rPr>
          <w:rFonts w:asciiTheme="minorHAnsi" w:hAnsiTheme="minorHAnsi" w:cstheme="minorHAnsi"/>
          <w:b/>
          <w:sz w:val="22"/>
          <w:szCs w:val="22"/>
        </w:rPr>
        <w:t>línicos</w:t>
      </w:r>
      <w:r w:rsidR="00F63989" w:rsidRPr="002D4F73">
        <w:rPr>
          <w:rFonts w:asciiTheme="minorHAnsi" w:hAnsiTheme="minorHAnsi" w:cstheme="minorHAnsi"/>
          <w:b/>
          <w:sz w:val="22"/>
          <w:szCs w:val="22"/>
        </w:rPr>
        <w:t xml:space="preserve"> </w:t>
      </w:r>
      <w:r w:rsidR="007631C6" w:rsidRPr="002D4F73">
        <w:rPr>
          <w:rFonts w:asciiTheme="minorHAnsi" w:hAnsiTheme="minorHAnsi" w:cstheme="minorHAnsi"/>
          <w:b/>
          <w:sz w:val="22"/>
          <w:szCs w:val="22"/>
        </w:rPr>
        <w:t>próprios e exclusivo</w:t>
      </w:r>
      <w:r w:rsidR="00F63989" w:rsidRPr="002D4F73">
        <w:rPr>
          <w:rFonts w:asciiTheme="minorHAnsi" w:hAnsiTheme="minorHAnsi" w:cstheme="minorHAnsi"/>
          <w:b/>
          <w:sz w:val="22"/>
          <w:szCs w:val="22"/>
        </w:rPr>
        <w:t xml:space="preserve">s para beneficiários </w:t>
      </w:r>
      <w:r w:rsidR="007631C6" w:rsidRPr="002D4F73">
        <w:rPr>
          <w:rFonts w:asciiTheme="minorHAnsi" w:hAnsiTheme="minorHAnsi" w:cstheme="minorHAnsi"/>
          <w:b/>
          <w:sz w:val="22"/>
          <w:szCs w:val="22"/>
        </w:rPr>
        <w:t>GNDI Sul</w:t>
      </w:r>
      <w:r w:rsidRPr="002D4F73">
        <w:rPr>
          <w:rFonts w:asciiTheme="minorHAnsi" w:hAnsiTheme="minorHAnsi" w:cstheme="minorHAnsi"/>
          <w:b/>
          <w:sz w:val="22"/>
          <w:szCs w:val="22"/>
        </w:rPr>
        <w:t>:</w:t>
      </w:r>
    </w:p>
    <w:p w:rsidR="002B6A19" w:rsidRDefault="002B6A19" w:rsidP="006E2753">
      <w:pPr>
        <w:jc w:val="both"/>
        <w:rPr>
          <w:rFonts w:asciiTheme="minorHAnsi" w:hAnsiTheme="minorHAnsi" w:cstheme="minorHAnsi"/>
          <w:sz w:val="22"/>
          <w:szCs w:val="22"/>
        </w:rPr>
      </w:pPr>
      <w:r w:rsidRPr="002B6A19">
        <w:rPr>
          <w:rFonts w:asciiTheme="minorHAnsi" w:hAnsiTheme="minorHAnsi" w:cstheme="minorHAnsi"/>
          <w:b/>
          <w:sz w:val="22"/>
          <w:szCs w:val="22"/>
        </w:rPr>
        <w:t>Paraná:</w:t>
      </w:r>
      <w:r w:rsidRPr="002B6A19">
        <w:rPr>
          <w:rFonts w:asciiTheme="minorHAnsi" w:hAnsiTheme="minorHAnsi" w:cstheme="minorHAnsi"/>
          <w:sz w:val="22"/>
          <w:szCs w:val="22"/>
        </w:rPr>
        <w:t xml:space="preserve"> Centro Clínico Água Verde, Centro Clínico Araucária, Centro Clínico Carmo Boqueirão, Centro Clínico Centro, Centro Clínico de Qualidade de Vida, Centro Clínico Colombo, Centro Clínico PAMI (Unidade de Atendimento Médico Infantil 24 horas), Centro Clínico São José dos Pinhais, Centro Clínico Pinheirinho, Centro Clínico Pinhais, Centro Clínico da Criança (Mercês), Centro Clínico do Coração, Centro Clínico de Psicologia, Centro Clínico de Saúde Mental e Bem-Estar, Centro Clínico Sênior, </w:t>
      </w:r>
      <w:proofErr w:type="spellStart"/>
      <w:proofErr w:type="gramStart"/>
      <w:r w:rsidRPr="002B6A19">
        <w:rPr>
          <w:rFonts w:asciiTheme="minorHAnsi" w:hAnsiTheme="minorHAnsi" w:cstheme="minorHAnsi"/>
          <w:sz w:val="22"/>
          <w:szCs w:val="22"/>
        </w:rPr>
        <w:t>NotreLabs</w:t>
      </w:r>
      <w:proofErr w:type="spellEnd"/>
      <w:proofErr w:type="gramEnd"/>
      <w:r w:rsidRPr="002B6A19">
        <w:rPr>
          <w:rFonts w:asciiTheme="minorHAnsi" w:hAnsiTheme="minorHAnsi" w:cstheme="minorHAnsi"/>
          <w:sz w:val="22"/>
          <w:szCs w:val="22"/>
        </w:rPr>
        <w:t xml:space="preserve"> Jardim Social (</w:t>
      </w:r>
      <w:r w:rsidRPr="002B6A19">
        <w:rPr>
          <w:rFonts w:asciiTheme="minorHAnsi" w:hAnsiTheme="minorHAnsi" w:cstheme="minorHAnsi"/>
          <w:sz w:val="22"/>
          <w:szCs w:val="22"/>
          <w:shd w:val="clear" w:color="auto" w:fill="FFFFFF" w:themeFill="background1"/>
        </w:rPr>
        <w:t>Centro de Medicina Diagnóstic</w:t>
      </w:r>
      <w:r w:rsidRPr="002B6A19">
        <w:rPr>
          <w:rFonts w:asciiTheme="minorHAnsi" w:hAnsiTheme="minorHAnsi" w:cstheme="minorHAnsi"/>
          <w:sz w:val="22"/>
          <w:szCs w:val="22"/>
        </w:rPr>
        <w:t>a)</w:t>
      </w:r>
      <w:r>
        <w:rPr>
          <w:rFonts w:asciiTheme="minorHAnsi" w:hAnsiTheme="minorHAnsi" w:cstheme="minorHAnsi"/>
          <w:sz w:val="22"/>
          <w:szCs w:val="22"/>
        </w:rPr>
        <w:t xml:space="preserve"> e Centro Clínico Oncológico.</w:t>
      </w:r>
    </w:p>
    <w:p w:rsidR="00EF4E22" w:rsidRDefault="002B6A19" w:rsidP="006E2753">
      <w:pPr>
        <w:jc w:val="both"/>
        <w:rPr>
          <w:rFonts w:asciiTheme="minorHAnsi" w:hAnsiTheme="minorHAnsi" w:cstheme="minorHAnsi"/>
          <w:sz w:val="22"/>
          <w:szCs w:val="22"/>
        </w:rPr>
      </w:pPr>
      <w:r w:rsidRPr="002B6A19">
        <w:rPr>
          <w:rFonts w:asciiTheme="minorHAnsi" w:hAnsiTheme="minorHAnsi" w:cstheme="minorHAnsi"/>
          <w:b/>
          <w:sz w:val="22"/>
          <w:szCs w:val="22"/>
        </w:rPr>
        <w:t>Santa Catarina:</w:t>
      </w:r>
      <w:r w:rsidRPr="002B6A19">
        <w:rPr>
          <w:rFonts w:asciiTheme="minorHAnsi" w:hAnsiTheme="minorHAnsi" w:cstheme="minorHAnsi"/>
          <w:sz w:val="22"/>
          <w:szCs w:val="22"/>
        </w:rPr>
        <w:t xml:space="preserve"> Centro Clínico </w:t>
      </w:r>
      <w:proofErr w:type="spellStart"/>
      <w:r w:rsidRPr="002B6A19">
        <w:rPr>
          <w:rFonts w:asciiTheme="minorHAnsi" w:hAnsiTheme="minorHAnsi" w:cstheme="minorHAnsi"/>
          <w:sz w:val="22"/>
          <w:szCs w:val="22"/>
        </w:rPr>
        <w:t>Itoupava</w:t>
      </w:r>
      <w:proofErr w:type="spellEnd"/>
      <w:r w:rsidRPr="002B6A19">
        <w:rPr>
          <w:rFonts w:asciiTheme="minorHAnsi" w:hAnsiTheme="minorHAnsi" w:cstheme="minorHAnsi"/>
          <w:sz w:val="22"/>
          <w:szCs w:val="22"/>
        </w:rPr>
        <w:t xml:space="preserve"> Central Blumenau, Centro Clínico Jaraguá do Sul, Centro Clínico Joinville, Centro Clínico Itajaí, Centro Clínico Centro Blumenau, Centro Clínico Gaspar, Centro Clínico Indaial e Centro Clínico Barra do Rio Cerro</w:t>
      </w:r>
      <w:r w:rsidR="00EF4E22">
        <w:rPr>
          <w:rFonts w:asciiTheme="minorHAnsi" w:hAnsiTheme="minorHAnsi" w:cstheme="minorHAnsi"/>
          <w:sz w:val="22"/>
          <w:szCs w:val="22"/>
        </w:rPr>
        <w:t xml:space="preserve"> – Jaraguá do Sul.</w:t>
      </w:r>
    </w:p>
    <w:p w:rsidR="002B6A19" w:rsidRPr="002B6A19" w:rsidRDefault="002B6A19" w:rsidP="006E2753">
      <w:pPr>
        <w:jc w:val="both"/>
        <w:rPr>
          <w:rFonts w:asciiTheme="minorHAnsi" w:hAnsiTheme="minorHAnsi" w:cstheme="minorHAnsi"/>
          <w:sz w:val="22"/>
          <w:szCs w:val="22"/>
        </w:rPr>
      </w:pPr>
      <w:r w:rsidRPr="002B6A19">
        <w:rPr>
          <w:rFonts w:asciiTheme="minorHAnsi" w:hAnsiTheme="minorHAnsi" w:cstheme="minorHAnsi"/>
          <w:sz w:val="22"/>
          <w:szCs w:val="22"/>
        </w:rPr>
        <w:t xml:space="preserve">Para mais informações sobre endereços e horários de atendimento, acesse </w:t>
      </w:r>
      <w:hyperlink r:id="rId9" w:history="1">
        <w:r w:rsidRPr="002B6A19">
          <w:rPr>
            <w:rStyle w:val="Hyperlink"/>
            <w:rFonts w:asciiTheme="minorHAnsi" w:hAnsiTheme="minorHAnsi" w:cstheme="minorHAnsi"/>
            <w:sz w:val="22"/>
            <w:szCs w:val="22"/>
          </w:rPr>
          <w:t>https://gndisul.com.br/centros-clinicos</w:t>
        </w:r>
      </w:hyperlink>
    </w:p>
    <w:p w:rsidR="00F63989" w:rsidRPr="00FA0875" w:rsidRDefault="00F63989" w:rsidP="006E2753">
      <w:pPr>
        <w:jc w:val="both"/>
        <w:rPr>
          <w:rFonts w:ascii="Calibri" w:hAnsi="Calibri" w:cs="Arial"/>
          <w:sz w:val="22"/>
          <w:szCs w:val="22"/>
        </w:rPr>
      </w:pPr>
    </w:p>
    <w:p w:rsidR="00F63989" w:rsidRDefault="006E2753" w:rsidP="006E2753">
      <w:pPr>
        <w:jc w:val="both"/>
        <w:rPr>
          <w:rFonts w:asciiTheme="minorHAnsi" w:hAnsiTheme="minorHAnsi" w:cstheme="minorHAnsi"/>
          <w:sz w:val="22"/>
          <w:szCs w:val="22"/>
        </w:rPr>
      </w:pPr>
      <w:r>
        <w:rPr>
          <w:rFonts w:ascii="Calibri" w:hAnsi="Calibri" w:cs="Arial"/>
          <w:b/>
          <w:sz w:val="22"/>
          <w:szCs w:val="22"/>
        </w:rPr>
        <w:t>H</w:t>
      </w:r>
      <w:r w:rsidR="00F63989" w:rsidRPr="00774A6A">
        <w:rPr>
          <w:rFonts w:ascii="Calibri" w:hAnsi="Calibri" w:cs="Arial"/>
          <w:b/>
          <w:sz w:val="22"/>
          <w:szCs w:val="22"/>
        </w:rPr>
        <w:t xml:space="preserve">ospitais </w:t>
      </w:r>
      <w:r w:rsidR="002B6A19">
        <w:rPr>
          <w:rFonts w:ascii="Calibri" w:hAnsi="Calibri" w:cs="Arial"/>
          <w:b/>
          <w:sz w:val="22"/>
          <w:szCs w:val="22"/>
        </w:rPr>
        <w:t>próprios:</w:t>
      </w:r>
      <w:r w:rsidR="00F63989" w:rsidRPr="00774A6A">
        <w:rPr>
          <w:rFonts w:ascii="Calibri" w:hAnsi="Calibri" w:cs="Arial"/>
          <w:b/>
          <w:sz w:val="22"/>
          <w:szCs w:val="22"/>
        </w:rPr>
        <w:t xml:space="preserve"> </w:t>
      </w:r>
      <w:r w:rsidR="002B6A19" w:rsidRPr="002B6A19">
        <w:rPr>
          <w:rFonts w:asciiTheme="minorHAnsi" w:hAnsiTheme="minorHAnsi" w:cstheme="minorHAnsi"/>
          <w:sz w:val="22"/>
          <w:szCs w:val="22"/>
        </w:rPr>
        <w:t>Hospital Ônix Batel</w:t>
      </w:r>
      <w:r w:rsidR="002B6A19">
        <w:rPr>
          <w:rFonts w:asciiTheme="minorHAnsi" w:hAnsiTheme="minorHAnsi" w:cstheme="minorHAnsi"/>
          <w:sz w:val="22"/>
          <w:szCs w:val="22"/>
        </w:rPr>
        <w:t xml:space="preserve"> (Curitiba/PR)</w:t>
      </w:r>
      <w:r w:rsidR="002B6A19" w:rsidRPr="002B6A19">
        <w:rPr>
          <w:rFonts w:asciiTheme="minorHAnsi" w:hAnsiTheme="minorHAnsi" w:cstheme="minorHAnsi"/>
          <w:sz w:val="22"/>
          <w:szCs w:val="22"/>
        </w:rPr>
        <w:t>, Hospital Ônix Mateus Leme</w:t>
      </w:r>
      <w:r w:rsidR="002B6A19">
        <w:rPr>
          <w:rFonts w:asciiTheme="minorHAnsi" w:hAnsiTheme="minorHAnsi" w:cstheme="minorHAnsi"/>
          <w:sz w:val="22"/>
          <w:szCs w:val="22"/>
        </w:rPr>
        <w:t xml:space="preserve"> </w:t>
      </w:r>
      <w:r w:rsidR="002B6A19">
        <w:rPr>
          <w:rFonts w:asciiTheme="minorHAnsi" w:hAnsiTheme="minorHAnsi" w:cstheme="minorHAnsi"/>
          <w:sz w:val="22"/>
          <w:szCs w:val="22"/>
        </w:rPr>
        <w:t>(Curitiba/PR)</w:t>
      </w:r>
      <w:r w:rsidR="002B6A19" w:rsidRPr="002B6A19">
        <w:rPr>
          <w:rFonts w:asciiTheme="minorHAnsi" w:hAnsiTheme="minorHAnsi" w:cstheme="minorHAnsi"/>
          <w:sz w:val="22"/>
          <w:szCs w:val="22"/>
        </w:rPr>
        <w:t>, Hospital e Maternidade Brígida</w:t>
      </w:r>
      <w:r w:rsidR="002B6A19">
        <w:rPr>
          <w:rFonts w:asciiTheme="minorHAnsi" w:hAnsiTheme="minorHAnsi" w:cstheme="minorHAnsi"/>
          <w:sz w:val="22"/>
          <w:szCs w:val="22"/>
        </w:rPr>
        <w:t xml:space="preserve"> </w:t>
      </w:r>
      <w:r w:rsidR="002B6A19">
        <w:rPr>
          <w:rFonts w:asciiTheme="minorHAnsi" w:hAnsiTheme="minorHAnsi" w:cstheme="minorHAnsi"/>
          <w:sz w:val="22"/>
          <w:szCs w:val="22"/>
        </w:rPr>
        <w:t>(Curitiba/PR)</w:t>
      </w:r>
      <w:r w:rsidR="002B6A19">
        <w:rPr>
          <w:rFonts w:asciiTheme="minorHAnsi" w:hAnsiTheme="minorHAnsi" w:cstheme="minorHAnsi"/>
          <w:sz w:val="22"/>
          <w:szCs w:val="22"/>
        </w:rPr>
        <w:t xml:space="preserve"> e</w:t>
      </w:r>
      <w:r w:rsidR="002B6A19" w:rsidRPr="002B6A19">
        <w:rPr>
          <w:rFonts w:asciiTheme="minorHAnsi" w:hAnsiTheme="minorHAnsi" w:cstheme="minorHAnsi"/>
          <w:sz w:val="22"/>
          <w:szCs w:val="22"/>
        </w:rPr>
        <w:t xml:space="preserve"> Hospital do Coração Balneário Camboriú</w:t>
      </w:r>
      <w:r w:rsidR="002B6A19">
        <w:rPr>
          <w:rFonts w:asciiTheme="minorHAnsi" w:hAnsiTheme="minorHAnsi" w:cstheme="minorHAnsi"/>
          <w:sz w:val="22"/>
          <w:szCs w:val="22"/>
        </w:rPr>
        <w:t xml:space="preserve"> (SC).</w:t>
      </w:r>
    </w:p>
    <w:p w:rsidR="002B6A19" w:rsidRPr="00FA0875" w:rsidRDefault="002B6A19" w:rsidP="006E2753">
      <w:pPr>
        <w:jc w:val="both"/>
        <w:rPr>
          <w:rFonts w:ascii="Calibri" w:hAnsi="Calibri" w:cs="Arial"/>
          <w:sz w:val="22"/>
          <w:szCs w:val="22"/>
        </w:rPr>
      </w:pPr>
    </w:p>
    <w:p w:rsidR="00F63989" w:rsidRDefault="00F63989" w:rsidP="006E2753">
      <w:pPr>
        <w:jc w:val="both"/>
        <w:rPr>
          <w:rFonts w:ascii="Calibri" w:hAnsi="Calibri" w:cs="Arial"/>
          <w:sz w:val="22"/>
          <w:szCs w:val="22"/>
        </w:rPr>
      </w:pPr>
      <w:r w:rsidRPr="00FA0875">
        <w:rPr>
          <w:rFonts w:ascii="Calibri" w:hAnsi="Calibri" w:cs="Arial"/>
          <w:sz w:val="22"/>
          <w:szCs w:val="22"/>
        </w:rPr>
        <w:t xml:space="preserve">Em anexo, apresentamos nossos diferenciais e o descritivo do Plano Empresarial com coberturas, valores de investimento e carências para </w:t>
      </w:r>
      <w:r>
        <w:rPr>
          <w:rFonts w:ascii="Calibri" w:hAnsi="Calibri" w:cs="Arial"/>
          <w:sz w:val="22"/>
          <w:szCs w:val="22"/>
        </w:rPr>
        <w:t xml:space="preserve">o perfil dos </w:t>
      </w:r>
      <w:r w:rsidRPr="00FA0875">
        <w:rPr>
          <w:rFonts w:ascii="Calibri" w:hAnsi="Calibri" w:cs="Arial"/>
          <w:sz w:val="22"/>
          <w:szCs w:val="22"/>
        </w:rPr>
        <w:t xml:space="preserve">colaboradores da </w:t>
      </w:r>
      <w:r>
        <w:rPr>
          <w:rFonts w:ascii="Calibri" w:hAnsi="Calibri" w:cs="Arial"/>
          <w:sz w:val="22"/>
          <w:szCs w:val="22"/>
        </w:rPr>
        <w:t xml:space="preserve">sua </w:t>
      </w:r>
      <w:r w:rsidRPr="00FA0875">
        <w:rPr>
          <w:rFonts w:ascii="Calibri" w:hAnsi="Calibri" w:cs="Arial"/>
          <w:sz w:val="22"/>
          <w:szCs w:val="22"/>
        </w:rPr>
        <w:t xml:space="preserve">empresa. </w:t>
      </w:r>
    </w:p>
    <w:p w:rsidR="00F63989" w:rsidRPr="00FA0875" w:rsidRDefault="00F63989" w:rsidP="006E2753">
      <w:pPr>
        <w:jc w:val="both"/>
        <w:rPr>
          <w:rFonts w:ascii="Calibri" w:hAnsi="Calibri" w:cs="Arial"/>
          <w:sz w:val="22"/>
          <w:szCs w:val="22"/>
        </w:rPr>
      </w:pPr>
    </w:p>
    <w:p w:rsidR="002B6A19" w:rsidRDefault="00F63989" w:rsidP="00F63989">
      <w:pPr>
        <w:jc w:val="both"/>
        <w:rPr>
          <w:rFonts w:ascii="Calibri" w:hAnsi="Calibri" w:cs="Arial"/>
          <w:sz w:val="22"/>
          <w:szCs w:val="22"/>
        </w:rPr>
      </w:pPr>
      <w:r w:rsidRPr="00FA0875">
        <w:rPr>
          <w:rFonts w:ascii="Calibri" w:hAnsi="Calibri" w:cs="Arial"/>
          <w:sz w:val="22"/>
          <w:szCs w:val="22"/>
        </w:rPr>
        <w:t>Desde já, agradecemos a sua atenção e antecipamos um convite para que conheçam nossa e</w:t>
      </w:r>
      <w:r w:rsidR="000A771C">
        <w:rPr>
          <w:rFonts w:ascii="Calibri" w:hAnsi="Calibri" w:cs="Arial"/>
          <w:sz w:val="22"/>
          <w:szCs w:val="22"/>
        </w:rPr>
        <w:t>strutura própria em sua cidade.</w:t>
      </w:r>
    </w:p>
    <w:p w:rsidR="000A771C" w:rsidRDefault="000A771C" w:rsidP="00F63989">
      <w:pPr>
        <w:jc w:val="both"/>
        <w:rPr>
          <w:rFonts w:ascii="Calibri" w:hAnsi="Calibri" w:cs="Arial"/>
          <w:sz w:val="22"/>
          <w:szCs w:val="22"/>
        </w:rPr>
      </w:pPr>
    </w:p>
    <w:p w:rsidR="000A771C" w:rsidRDefault="000A771C" w:rsidP="00F63989">
      <w:pPr>
        <w:jc w:val="both"/>
        <w:rPr>
          <w:rFonts w:ascii="Calibri" w:hAnsi="Calibri" w:cs="Arial"/>
          <w:sz w:val="22"/>
          <w:szCs w:val="22"/>
        </w:rPr>
      </w:pPr>
      <w:bookmarkStart w:id="0" w:name="_GoBack"/>
      <w:bookmarkEnd w:id="0"/>
    </w:p>
    <w:p w:rsidR="00F63989" w:rsidRDefault="00F63989" w:rsidP="00F63989">
      <w:pPr>
        <w:rPr>
          <w:rFonts w:ascii="Arial" w:hAnsi="Arial" w:cs="Arial"/>
          <w:b/>
        </w:rPr>
      </w:pPr>
      <w:r w:rsidRPr="00774A6A">
        <w:rPr>
          <w:rFonts w:ascii="Arial" w:hAnsi="Arial" w:cs="Arial"/>
          <w:b/>
        </w:rPr>
        <w:t xml:space="preserve">MODELO DE COPARTICIPAÇÃO </w:t>
      </w:r>
    </w:p>
    <w:p w:rsidR="00F63989" w:rsidRDefault="00F63989" w:rsidP="00F63989">
      <w:pPr>
        <w:rPr>
          <w:rFonts w:ascii="Arial" w:hAnsi="Arial" w:cs="Arial"/>
        </w:rPr>
      </w:pPr>
      <w:r w:rsidRPr="00E010B2">
        <w:rPr>
          <w:rFonts w:ascii="Arial" w:hAnsi="Arial" w:cs="Arial"/>
        </w:rPr>
        <w:t xml:space="preserve">Os produtos terão valores </w:t>
      </w:r>
      <w:r>
        <w:rPr>
          <w:rFonts w:ascii="Arial" w:hAnsi="Arial" w:cs="Arial"/>
        </w:rPr>
        <w:t xml:space="preserve">de mensalidade </w:t>
      </w:r>
      <w:r w:rsidRPr="00E010B2">
        <w:rPr>
          <w:rFonts w:ascii="Arial" w:hAnsi="Arial" w:cs="Arial"/>
        </w:rPr>
        <w:t>nas acomodações enfermaria e apartamento (em cada perfil de produto)</w:t>
      </w:r>
      <w:r>
        <w:rPr>
          <w:rFonts w:ascii="Arial" w:hAnsi="Arial" w:cs="Arial"/>
        </w:rPr>
        <w:t>.</w:t>
      </w:r>
    </w:p>
    <w:p w:rsidR="00F63989" w:rsidRPr="00E010B2" w:rsidRDefault="00F63989" w:rsidP="00F63989">
      <w:pPr>
        <w:rPr>
          <w:rFonts w:ascii="Arial" w:hAnsi="Arial" w:cs="Arial"/>
        </w:rPr>
      </w:pPr>
      <w:r>
        <w:rPr>
          <w:rFonts w:ascii="Arial" w:hAnsi="Arial" w:cs="Arial"/>
        </w:rPr>
        <w:t>Importante: o produto do dependente deve ser o mesmo do titular.</w:t>
      </w:r>
    </w:p>
    <w:p w:rsidR="00F63989" w:rsidRPr="00774A6A" w:rsidRDefault="00F63989" w:rsidP="00F63989">
      <w:pPr>
        <w:rPr>
          <w:rFonts w:ascii="Arial" w:hAnsi="Arial" w:cs="Arial"/>
          <w:b/>
        </w:rPr>
      </w:pPr>
    </w:p>
    <w:tbl>
      <w:tblPr>
        <w:tblpPr w:leftFromText="141" w:rightFromText="141" w:vertAnchor="text" w:horzAnchor="margin" w:tblpXSpec="center" w:tblpY="4"/>
        <w:tblW w:w="10578" w:type="dxa"/>
        <w:tblCellMar>
          <w:left w:w="70" w:type="dxa"/>
          <w:right w:w="70" w:type="dxa"/>
        </w:tblCellMar>
        <w:tblLook w:val="04A0" w:firstRow="1" w:lastRow="0" w:firstColumn="1" w:lastColumn="0" w:noHBand="0" w:noVBand="1"/>
      </w:tblPr>
      <w:tblGrid>
        <w:gridCol w:w="1771"/>
        <w:gridCol w:w="2835"/>
        <w:gridCol w:w="2126"/>
        <w:gridCol w:w="2127"/>
        <w:gridCol w:w="1719"/>
      </w:tblGrid>
      <w:tr w:rsidR="00F63989" w:rsidTr="003C7456">
        <w:trPr>
          <w:trHeight w:val="300"/>
        </w:trPr>
        <w:tc>
          <w:tcPr>
            <w:tcW w:w="1771" w:type="dxa"/>
            <w:tcBorders>
              <w:top w:val="nil"/>
              <w:left w:val="nil"/>
              <w:bottom w:val="nil"/>
              <w:right w:val="nil"/>
            </w:tcBorders>
            <w:shd w:val="clear" w:color="000000" w:fill="FDFDFD"/>
            <w:noWrap/>
            <w:vAlign w:val="center"/>
            <w:hideMark/>
          </w:tcPr>
          <w:p w:rsidR="00F63989" w:rsidRDefault="00F63989" w:rsidP="003C7456">
            <w:pPr>
              <w:rPr>
                <w:rFonts w:ascii="Calibri" w:hAnsi="Calibri" w:cs="Calibri"/>
                <w:color w:val="000000"/>
                <w:sz w:val="22"/>
                <w:szCs w:val="22"/>
              </w:rPr>
            </w:pPr>
            <w:r>
              <w:rPr>
                <w:rFonts w:ascii="Calibri" w:hAnsi="Calibri" w:cs="Calibri"/>
                <w:color w:val="000000"/>
                <w:sz w:val="22"/>
                <w:szCs w:val="22"/>
              </w:rPr>
              <w:t> </w:t>
            </w:r>
          </w:p>
        </w:tc>
        <w:tc>
          <w:tcPr>
            <w:tcW w:w="2835" w:type="dxa"/>
            <w:tcBorders>
              <w:top w:val="single" w:sz="8" w:space="0" w:color="auto"/>
              <w:left w:val="single" w:sz="8" w:space="0" w:color="auto"/>
              <w:bottom w:val="nil"/>
              <w:right w:val="single" w:sz="8" w:space="0" w:color="auto"/>
            </w:tcBorders>
            <w:shd w:val="clear" w:color="000000" w:fill="A9D08E"/>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PROCEDIMENTOS</w:t>
            </w:r>
          </w:p>
        </w:tc>
        <w:tc>
          <w:tcPr>
            <w:tcW w:w="2126" w:type="dxa"/>
            <w:tcBorders>
              <w:top w:val="single" w:sz="8" w:space="0" w:color="auto"/>
              <w:left w:val="nil"/>
              <w:bottom w:val="nil"/>
              <w:right w:val="single" w:sz="4" w:space="0" w:color="auto"/>
            </w:tcBorders>
            <w:shd w:val="clear" w:color="000000" w:fill="A9D08E"/>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LIFE </w:t>
            </w:r>
          </w:p>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Com </w:t>
            </w:r>
            <w:proofErr w:type="spellStart"/>
            <w:r>
              <w:rPr>
                <w:rFonts w:ascii="Calibri" w:hAnsi="Calibri" w:cs="Calibri"/>
                <w:b/>
                <w:bCs/>
                <w:color w:val="000000"/>
                <w:sz w:val="22"/>
                <w:szCs w:val="22"/>
              </w:rPr>
              <w:t>copart</w:t>
            </w:r>
            <w:proofErr w:type="spellEnd"/>
            <w:r>
              <w:rPr>
                <w:rFonts w:ascii="Calibri" w:hAnsi="Calibri" w:cs="Calibri"/>
                <w:b/>
                <w:bCs/>
                <w:color w:val="000000"/>
                <w:sz w:val="22"/>
                <w:szCs w:val="22"/>
              </w:rPr>
              <w:t>. 30%</w:t>
            </w:r>
          </w:p>
        </w:tc>
        <w:tc>
          <w:tcPr>
            <w:tcW w:w="2127" w:type="dxa"/>
            <w:tcBorders>
              <w:top w:val="single" w:sz="4" w:space="0" w:color="auto"/>
              <w:left w:val="single" w:sz="4" w:space="0" w:color="auto"/>
              <w:bottom w:val="single" w:sz="4" w:space="0" w:color="auto"/>
              <w:right w:val="single" w:sz="4" w:space="0" w:color="auto"/>
            </w:tcBorders>
            <w:shd w:val="clear" w:color="000000" w:fill="A9D08E"/>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ESSENCIAL </w:t>
            </w:r>
          </w:p>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Com </w:t>
            </w:r>
            <w:proofErr w:type="spellStart"/>
            <w:r>
              <w:rPr>
                <w:rFonts w:ascii="Calibri" w:hAnsi="Calibri" w:cs="Calibri"/>
                <w:b/>
                <w:bCs/>
                <w:color w:val="000000"/>
                <w:sz w:val="22"/>
                <w:szCs w:val="22"/>
              </w:rPr>
              <w:t>copart</w:t>
            </w:r>
            <w:proofErr w:type="spellEnd"/>
            <w:r>
              <w:rPr>
                <w:rFonts w:ascii="Calibri" w:hAnsi="Calibri" w:cs="Calibri"/>
                <w:b/>
                <w:bCs/>
                <w:color w:val="000000"/>
                <w:sz w:val="22"/>
                <w:szCs w:val="22"/>
              </w:rPr>
              <w:t>. 30%</w:t>
            </w:r>
          </w:p>
        </w:tc>
        <w:tc>
          <w:tcPr>
            <w:tcW w:w="1719" w:type="dxa"/>
            <w:tcBorders>
              <w:top w:val="single" w:sz="8" w:space="0" w:color="auto"/>
              <w:left w:val="single" w:sz="4" w:space="0" w:color="auto"/>
              <w:bottom w:val="nil"/>
              <w:right w:val="single" w:sz="8" w:space="0" w:color="auto"/>
            </w:tcBorders>
            <w:shd w:val="clear" w:color="000000" w:fill="A9D08E"/>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ESSENCIAL</w:t>
            </w:r>
          </w:p>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Sem </w:t>
            </w:r>
            <w:proofErr w:type="spellStart"/>
            <w:r>
              <w:rPr>
                <w:rFonts w:ascii="Calibri" w:hAnsi="Calibri" w:cs="Calibri"/>
                <w:b/>
                <w:bCs/>
                <w:color w:val="000000"/>
                <w:sz w:val="22"/>
                <w:szCs w:val="22"/>
              </w:rPr>
              <w:t>copart</w:t>
            </w:r>
            <w:proofErr w:type="spellEnd"/>
            <w:r>
              <w:rPr>
                <w:rFonts w:ascii="Calibri" w:hAnsi="Calibri" w:cs="Calibri"/>
                <w:b/>
                <w:bCs/>
                <w:color w:val="000000"/>
                <w:sz w:val="22"/>
                <w:szCs w:val="22"/>
              </w:rPr>
              <w:t>.</w:t>
            </w:r>
          </w:p>
        </w:tc>
      </w:tr>
      <w:tr w:rsidR="00F63989" w:rsidTr="003C7456">
        <w:trPr>
          <w:trHeight w:val="630"/>
        </w:trPr>
        <w:tc>
          <w:tcPr>
            <w:tcW w:w="1771" w:type="dxa"/>
            <w:tcBorders>
              <w:top w:val="nil"/>
              <w:left w:val="nil"/>
              <w:bottom w:val="nil"/>
              <w:right w:val="nil"/>
            </w:tcBorders>
            <w:shd w:val="clear" w:color="000000" w:fill="FDFDFD"/>
            <w:noWrap/>
            <w:vAlign w:val="center"/>
            <w:hideMark/>
          </w:tcPr>
          <w:p w:rsidR="00F63989" w:rsidRDefault="00F63989" w:rsidP="003C7456">
            <w:pPr>
              <w:rPr>
                <w:rFonts w:ascii="Calibri" w:hAnsi="Calibri" w:cs="Calibri"/>
                <w:color w:val="000000"/>
                <w:sz w:val="22"/>
                <w:szCs w:val="22"/>
              </w:rPr>
            </w:pPr>
            <w:r>
              <w:rPr>
                <w:rFonts w:ascii="Calibri" w:hAnsi="Calibri" w:cs="Calibri"/>
                <w:color w:val="000000"/>
                <w:sz w:val="22"/>
                <w:szCs w:val="22"/>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xml:space="preserve">Atendimento Dr. </w:t>
            </w:r>
            <w:proofErr w:type="spellStart"/>
            <w:r>
              <w:rPr>
                <w:rFonts w:ascii="Calibri" w:hAnsi="Calibri" w:cs="Calibri"/>
                <w:color w:val="000000"/>
                <w:sz w:val="22"/>
                <w:szCs w:val="22"/>
              </w:rPr>
              <w:t>Clinipam</w:t>
            </w:r>
            <w:proofErr w:type="spellEnd"/>
            <w:r>
              <w:rPr>
                <w:rFonts w:ascii="Calibri" w:hAnsi="Calibri" w:cs="Calibri"/>
                <w:color w:val="000000"/>
                <w:sz w:val="22"/>
                <w:szCs w:val="22"/>
              </w:rPr>
              <w:t xml:space="preserve"> (orientações médicas / prescrições)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c>
          <w:tcPr>
            <w:tcW w:w="2127" w:type="dxa"/>
            <w:tcBorders>
              <w:top w:val="single" w:sz="4" w:space="0" w:color="auto"/>
              <w:left w:val="single" w:sz="4" w:space="0" w:color="auto"/>
              <w:bottom w:val="single" w:sz="4" w:space="0" w:color="auto"/>
              <w:right w:val="single" w:sz="4" w:space="0" w:color="auto"/>
            </w:tcBorders>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c>
          <w:tcPr>
            <w:tcW w:w="1719" w:type="dxa"/>
            <w:tcBorders>
              <w:top w:val="single" w:sz="4" w:space="0" w:color="auto"/>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615"/>
        </w:trPr>
        <w:tc>
          <w:tcPr>
            <w:tcW w:w="1771" w:type="dxa"/>
            <w:tcBorders>
              <w:top w:val="nil"/>
              <w:left w:val="nil"/>
              <w:bottom w:val="nil"/>
              <w:right w:val="nil"/>
            </w:tcBorders>
            <w:shd w:val="clear" w:color="000000" w:fill="FDFDFD"/>
            <w:noWrap/>
            <w:vAlign w:val="center"/>
            <w:hideMark/>
          </w:tcPr>
          <w:p w:rsidR="00F63989" w:rsidRDefault="00F63989" w:rsidP="003C7456">
            <w:pPr>
              <w:rPr>
                <w:rFonts w:ascii="Calibri" w:hAnsi="Calibri" w:cs="Calibri"/>
                <w:color w:val="000000"/>
                <w:sz w:val="22"/>
                <w:szCs w:val="22"/>
              </w:rPr>
            </w:pPr>
            <w:r>
              <w:rPr>
                <w:rFonts w:ascii="Calibri" w:hAnsi="Calibri" w:cs="Calibri"/>
                <w:color w:val="000000"/>
                <w:sz w:val="22"/>
                <w:szCs w:val="22"/>
              </w:rPr>
              <w:t> </w:t>
            </w: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Atendimento com equipe do cuidado (chat virtual)</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Não se aplica</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900"/>
        </w:trPr>
        <w:tc>
          <w:tcPr>
            <w:tcW w:w="1771" w:type="dxa"/>
            <w:vMerge w:val="restart"/>
            <w:tcBorders>
              <w:top w:val="single" w:sz="8" w:space="0" w:color="auto"/>
              <w:left w:val="single" w:sz="8" w:space="0" w:color="auto"/>
              <w:bottom w:val="single" w:sz="8" w:space="0" w:color="000000"/>
              <w:right w:val="nil"/>
            </w:tcBorders>
            <w:shd w:val="clear" w:color="000000" w:fill="70AD47"/>
            <w:noWrap/>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CONSULTAS</w:t>
            </w: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Com médico de família (virtual e físico)</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xml:space="preserve">R$ 10,00 por consulta, isenção nas </w:t>
            </w:r>
            <w:proofErr w:type="gramStart"/>
            <w:r>
              <w:rPr>
                <w:rFonts w:ascii="Calibri" w:hAnsi="Calibri" w:cs="Calibri"/>
                <w:color w:val="000000"/>
                <w:sz w:val="22"/>
                <w:szCs w:val="22"/>
              </w:rPr>
              <w:t>6</w:t>
            </w:r>
            <w:proofErr w:type="gramEnd"/>
            <w:r>
              <w:rPr>
                <w:rFonts w:ascii="Calibri" w:hAnsi="Calibri" w:cs="Calibri"/>
                <w:color w:val="000000"/>
                <w:sz w:val="22"/>
                <w:szCs w:val="22"/>
              </w:rPr>
              <w:t xml:space="preserve"> primeiras consultas</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R$ 10,00 por consulta</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615"/>
        </w:trPr>
        <w:tc>
          <w:tcPr>
            <w:tcW w:w="1771" w:type="dxa"/>
            <w:vMerge/>
            <w:tcBorders>
              <w:top w:val="single" w:sz="8" w:space="0" w:color="auto"/>
              <w:left w:val="single" w:sz="8" w:space="0" w:color="auto"/>
              <w:bottom w:val="single" w:sz="8" w:space="0" w:color="000000"/>
              <w:right w:val="nil"/>
            </w:tcBorders>
            <w:vAlign w:val="center"/>
            <w:hideMark/>
          </w:tcPr>
          <w:p w:rsidR="00F63989" w:rsidRDefault="00F63989" w:rsidP="003C7456">
            <w:pPr>
              <w:rPr>
                <w:rFonts w:ascii="Calibri" w:hAnsi="Calibri" w:cs="Calibri"/>
                <w:b/>
                <w:bCs/>
                <w:color w:val="000000"/>
                <w:sz w:val="22"/>
                <w:szCs w:val="22"/>
              </w:rPr>
            </w:pP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Virtual com especialistas</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sz w:val="22"/>
                <w:szCs w:val="22"/>
              </w:rPr>
            </w:pPr>
            <w:r>
              <w:rPr>
                <w:rFonts w:ascii="Calibri" w:hAnsi="Calibri" w:cs="Calibri"/>
                <w:sz w:val="22"/>
                <w:szCs w:val="22"/>
              </w:rPr>
              <w:t> R$ 15,00 por consulta</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sz w:val="22"/>
                <w:szCs w:val="22"/>
              </w:rPr>
            </w:pPr>
            <w:r>
              <w:rPr>
                <w:rFonts w:ascii="Calibri" w:hAnsi="Calibri" w:cs="Calibri"/>
                <w:sz w:val="22"/>
                <w:szCs w:val="22"/>
              </w:rPr>
              <w:t> R$ 15,00 por consulta</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sz w:val="22"/>
                <w:szCs w:val="22"/>
              </w:rPr>
            </w:pPr>
            <w:r>
              <w:rPr>
                <w:rFonts w:ascii="Calibri" w:hAnsi="Calibri" w:cs="Calibri"/>
                <w:color w:val="000000"/>
                <w:sz w:val="22"/>
                <w:szCs w:val="22"/>
              </w:rPr>
              <w:t> Isento de coparticipação </w:t>
            </w:r>
          </w:p>
        </w:tc>
      </w:tr>
      <w:tr w:rsidR="00F63989" w:rsidTr="003C7456">
        <w:trPr>
          <w:trHeight w:val="300"/>
        </w:trPr>
        <w:tc>
          <w:tcPr>
            <w:tcW w:w="1771" w:type="dxa"/>
            <w:vMerge/>
            <w:tcBorders>
              <w:top w:val="single" w:sz="8" w:space="0" w:color="auto"/>
              <w:left w:val="single" w:sz="8" w:space="0" w:color="auto"/>
              <w:bottom w:val="single" w:sz="8" w:space="0" w:color="000000"/>
              <w:right w:val="nil"/>
            </w:tcBorders>
            <w:vAlign w:val="center"/>
            <w:hideMark/>
          </w:tcPr>
          <w:p w:rsidR="00F63989" w:rsidRDefault="00F63989" w:rsidP="003C7456">
            <w:pPr>
              <w:rPr>
                <w:rFonts w:ascii="Calibri" w:hAnsi="Calibri" w:cs="Calibri"/>
                <w:b/>
                <w:bCs/>
                <w:color w:val="000000"/>
                <w:sz w:val="22"/>
                <w:szCs w:val="22"/>
              </w:rPr>
            </w:pP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Presencial com especialistas</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sz w:val="22"/>
                <w:szCs w:val="22"/>
              </w:rPr>
            </w:pPr>
            <w:r>
              <w:rPr>
                <w:rFonts w:ascii="Calibri" w:hAnsi="Calibri" w:cs="Calibri"/>
                <w:sz w:val="22"/>
                <w:szCs w:val="22"/>
              </w:rPr>
              <w:t>R$ 26,00 por consulta</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sz w:val="22"/>
                <w:szCs w:val="22"/>
              </w:rPr>
            </w:pPr>
            <w:r>
              <w:rPr>
                <w:rFonts w:ascii="Calibri" w:hAnsi="Calibri" w:cs="Calibri"/>
                <w:sz w:val="22"/>
                <w:szCs w:val="22"/>
              </w:rPr>
              <w:t>R$ 26,00 por consulta</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sz w:val="22"/>
                <w:szCs w:val="22"/>
              </w:rPr>
            </w:pPr>
            <w:r>
              <w:rPr>
                <w:rFonts w:ascii="Calibri" w:hAnsi="Calibri" w:cs="Calibri"/>
                <w:color w:val="000000"/>
                <w:sz w:val="22"/>
                <w:szCs w:val="22"/>
              </w:rPr>
              <w:t> Isento de coparticipação </w:t>
            </w:r>
          </w:p>
        </w:tc>
      </w:tr>
      <w:tr w:rsidR="00F63989" w:rsidTr="003C7456">
        <w:trPr>
          <w:trHeight w:val="615"/>
        </w:trPr>
        <w:tc>
          <w:tcPr>
            <w:tcW w:w="1771" w:type="dxa"/>
            <w:vMerge/>
            <w:tcBorders>
              <w:top w:val="single" w:sz="8" w:space="0" w:color="auto"/>
              <w:left w:val="single" w:sz="8" w:space="0" w:color="auto"/>
              <w:bottom w:val="single" w:sz="8" w:space="0" w:color="000000"/>
              <w:right w:val="nil"/>
            </w:tcBorders>
            <w:vAlign w:val="center"/>
            <w:hideMark/>
          </w:tcPr>
          <w:p w:rsidR="00F63989" w:rsidRDefault="00F63989" w:rsidP="003C7456">
            <w:pPr>
              <w:rPr>
                <w:rFonts w:ascii="Calibri" w:hAnsi="Calibri" w:cs="Calibri"/>
                <w:b/>
                <w:bCs/>
                <w:color w:val="000000"/>
                <w:sz w:val="22"/>
                <w:szCs w:val="22"/>
              </w:rPr>
            </w:pP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Pronto Atendimento ambulatorial ou PS Hospital</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R$36,00</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R$36,00</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915"/>
        </w:trPr>
        <w:tc>
          <w:tcPr>
            <w:tcW w:w="1771" w:type="dxa"/>
            <w:tcBorders>
              <w:top w:val="nil"/>
              <w:left w:val="single" w:sz="8" w:space="0" w:color="auto"/>
              <w:bottom w:val="single" w:sz="8" w:space="0" w:color="auto"/>
              <w:right w:val="nil"/>
            </w:tcBorders>
            <w:shd w:val="clear" w:color="000000" w:fill="70AD47"/>
            <w:noWrap/>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SADT</w:t>
            </w: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Exames e terapias  </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30% por procedimento limitado a R$ 100,00</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30% por procedimento limitado a R$ 100,00</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300"/>
        </w:trPr>
        <w:tc>
          <w:tcPr>
            <w:tcW w:w="1771" w:type="dxa"/>
            <w:tcBorders>
              <w:top w:val="nil"/>
              <w:left w:val="single" w:sz="8" w:space="0" w:color="auto"/>
              <w:bottom w:val="nil"/>
              <w:right w:val="nil"/>
            </w:tcBorders>
            <w:shd w:val="clear" w:color="000000" w:fill="70AD47"/>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INTERNAÇÃO </w:t>
            </w:r>
          </w:p>
        </w:tc>
        <w:tc>
          <w:tcPr>
            <w:tcW w:w="2835" w:type="dxa"/>
            <w:tcBorders>
              <w:top w:val="nil"/>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Internação Hospitalar SC</w:t>
            </w:r>
          </w:p>
        </w:tc>
        <w:tc>
          <w:tcPr>
            <w:tcW w:w="2126" w:type="dxa"/>
            <w:tcBorders>
              <w:top w:val="single" w:sz="4" w:space="0" w:color="auto"/>
              <w:left w:val="nil"/>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R$150,00*</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R$150,00*</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300"/>
        </w:trPr>
        <w:tc>
          <w:tcPr>
            <w:tcW w:w="1771" w:type="dxa"/>
            <w:tcBorders>
              <w:top w:val="nil"/>
              <w:left w:val="single" w:sz="8" w:space="0" w:color="auto"/>
              <w:bottom w:val="nil"/>
              <w:right w:val="nil"/>
            </w:tcBorders>
            <w:shd w:val="clear" w:color="000000" w:fill="70AD47"/>
            <w:vAlign w:val="center"/>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INTERNAÇÃO</w:t>
            </w:r>
          </w:p>
        </w:tc>
        <w:tc>
          <w:tcPr>
            <w:tcW w:w="2835"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Internação Hospitalar PR</w:t>
            </w:r>
          </w:p>
        </w:tc>
        <w:tc>
          <w:tcPr>
            <w:tcW w:w="2126"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c>
          <w:tcPr>
            <w:tcW w:w="1719" w:type="dxa"/>
            <w:tcBorders>
              <w:top w:val="nil"/>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r w:rsidR="00F63989" w:rsidTr="003C7456">
        <w:trPr>
          <w:trHeight w:val="600"/>
        </w:trPr>
        <w:tc>
          <w:tcPr>
            <w:tcW w:w="1771" w:type="dxa"/>
            <w:tcBorders>
              <w:top w:val="single" w:sz="4" w:space="0" w:color="auto"/>
              <w:left w:val="single" w:sz="4" w:space="0" w:color="auto"/>
              <w:bottom w:val="single" w:sz="4" w:space="0" w:color="auto"/>
              <w:right w:val="single" w:sz="4" w:space="0" w:color="auto"/>
            </w:tcBorders>
            <w:shd w:val="clear" w:color="000000" w:fill="70AD47"/>
            <w:vAlign w:val="center"/>
            <w:hideMark/>
          </w:tcPr>
          <w:p w:rsidR="00F63989" w:rsidRDefault="00F63989" w:rsidP="003C7456">
            <w:pPr>
              <w:jc w:val="center"/>
              <w:rPr>
                <w:rFonts w:ascii="Calibri" w:hAnsi="Calibri" w:cs="Calibri"/>
                <w:b/>
                <w:bCs/>
                <w:color w:val="000000"/>
                <w:sz w:val="22"/>
                <w:szCs w:val="22"/>
              </w:rPr>
            </w:pPr>
            <w:r>
              <w:rPr>
                <w:rFonts w:ascii="Calibri" w:hAnsi="Calibri" w:cs="Calibri"/>
                <w:b/>
                <w:bCs/>
                <w:color w:val="000000"/>
                <w:sz w:val="22"/>
                <w:szCs w:val="22"/>
              </w:rPr>
              <w:t xml:space="preserve"> PROMOÇÃO A SAÚDE</w:t>
            </w:r>
          </w:p>
        </w:tc>
        <w:tc>
          <w:tcPr>
            <w:tcW w:w="2835" w:type="dxa"/>
            <w:tcBorders>
              <w:top w:val="single" w:sz="4" w:space="0" w:color="auto"/>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xml:space="preserve">CQV virtual – consultas, terapias e atividades </w:t>
            </w:r>
            <w:proofErr w:type="gramStart"/>
            <w:r>
              <w:rPr>
                <w:rFonts w:ascii="Calibri" w:hAnsi="Calibri" w:cs="Calibri"/>
                <w:color w:val="000000"/>
                <w:sz w:val="22"/>
                <w:szCs w:val="22"/>
              </w:rPr>
              <w:t>virtuais</w:t>
            </w:r>
            <w:proofErr w:type="gramEnd"/>
          </w:p>
        </w:tc>
        <w:tc>
          <w:tcPr>
            <w:tcW w:w="2126" w:type="dxa"/>
            <w:tcBorders>
              <w:top w:val="single" w:sz="4" w:space="0" w:color="auto"/>
              <w:left w:val="single" w:sz="4" w:space="0" w:color="auto"/>
              <w:bottom w:val="single" w:sz="4" w:space="0" w:color="auto"/>
              <w:right w:val="single" w:sz="4" w:space="0" w:color="auto"/>
            </w:tcBorders>
            <w:shd w:val="clear" w:color="000000" w:fill="FDFDFD"/>
            <w:vAlign w:val="center"/>
            <w:hideMark/>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Isentas de coparticipação</w:t>
            </w:r>
          </w:p>
        </w:tc>
        <w:tc>
          <w:tcPr>
            <w:tcW w:w="2127" w:type="dxa"/>
            <w:tcBorders>
              <w:top w:val="single" w:sz="4" w:space="0" w:color="auto"/>
              <w:left w:val="nil"/>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Isentas de coparticipação</w:t>
            </w:r>
          </w:p>
        </w:tc>
        <w:tc>
          <w:tcPr>
            <w:tcW w:w="1719" w:type="dxa"/>
            <w:tcBorders>
              <w:top w:val="single" w:sz="4" w:space="0" w:color="auto"/>
              <w:left w:val="single" w:sz="4" w:space="0" w:color="auto"/>
              <w:bottom w:val="single" w:sz="4" w:space="0" w:color="auto"/>
              <w:right w:val="single" w:sz="4" w:space="0" w:color="auto"/>
            </w:tcBorders>
            <w:shd w:val="clear" w:color="000000" w:fill="FDFDFD"/>
            <w:vAlign w:val="center"/>
          </w:tcPr>
          <w:p w:rsidR="00F63989" w:rsidRDefault="00F63989" w:rsidP="003C7456">
            <w:pPr>
              <w:jc w:val="center"/>
              <w:rPr>
                <w:rFonts w:ascii="Calibri" w:hAnsi="Calibri" w:cs="Calibri"/>
                <w:color w:val="000000"/>
                <w:sz w:val="22"/>
                <w:szCs w:val="22"/>
              </w:rPr>
            </w:pPr>
            <w:r>
              <w:rPr>
                <w:rFonts w:ascii="Calibri" w:hAnsi="Calibri" w:cs="Calibri"/>
                <w:color w:val="000000"/>
                <w:sz w:val="22"/>
                <w:szCs w:val="22"/>
              </w:rPr>
              <w:t> Isento de coparticipação </w:t>
            </w:r>
          </w:p>
        </w:tc>
      </w:tr>
    </w:tbl>
    <w:p w:rsidR="00F63989" w:rsidRDefault="00F63989" w:rsidP="00F63989"/>
    <w:p w:rsidR="00F63989" w:rsidRDefault="00F63989" w:rsidP="00F63989">
      <w:pPr>
        <w:jc w:val="both"/>
      </w:pPr>
      <w:r>
        <w:t>*Internações dentro do Hospital do Coração em Balneário Camboriú são isentas de coparticipação</w:t>
      </w:r>
      <w:r>
        <w:t>.</w:t>
      </w: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pBdr>
          <w:bottom w:val="single" w:sz="4" w:space="1" w:color="auto"/>
        </w:pBdr>
        <w:jc w:val="both"/>
        <w:rPr>
          <w:rFonts w:ascii="Arial" w:hAnsi="Arial" w:cs="Arial"/>
          <w:sz w:val="20"/>
          <w:szCs w:val="20"/>
        </w:rPr>
      </w:pPr>
    </w:p>
    <w:p w:rsidR="00F63989" w:rsidRDefault="00F63989" w:rsidP="00F63989">
      <w:pPr>
        <w:pBdr>
          <w:bottom w:val="single" w:sz="4" w:space="1" w:color="auto"/>
        </w:pBdr>
        <w:jc w:val="both"/>
        <w:rPr>
          <w:rFonts w:ascii="Arial" w:hAnsi="Arial" w:cs="Arial"/>
          <w:sz w:val="20"/>
          <w:szCs w:val="20"/>
        </w:rPr>
      </w:pPr>
    </w:p>
    <w:p w:rsidR="00F63989" w:rsidRPr="004E67D2" w:rsidRDefault="00F63989" w:rsidP="00F63989">
      <w:pPr>
        <w:pBdr>
          <w:bottom w:val="single" w:sz="4" w:space="1" w:color="auto"/>
        </w:pBdr>
        <w:jc w:val="both"/>
        <w:rPr>
          <w:rFonts w:ascii="Arial" w:hAnsi="Arial" w:cs="Arial"/>
          <w:sz w:val="20"/>
          <w:szCs w:val="20"/>
        </w:rPr>
      </w:pPr>
      <w:r w:rsidRPr="004E67D2">
        <w:rPr>
          <w:rFonts w:ascii="Arial" w:hAnsi="Arial" w:cs="Arial"/>
          <w:sz w:val="20"/>
          <w:szCs w:val="20"/>
        </w:rPr>
        <w:t xml:space="preserve">VÁLIDA POR 30 DIAS </w:t>
      </w:r>
      <w:r>
        <w:rPr>
          <w:rFonts w:ascii="Arial" w:hAnsi="Arial" w:cs="Arial"/>
          <w:sz w:val="20"/>
          <w:szCs w:val="20"/>
        </w:rPr>
        <w:t xml:space="preserve">– Negociação para mínimo de 30 </w:t>
      </w:r>
      <w:r w:rsidRPr="004E67D2">
        <w:rPr>
          <w:rFonts w:ascii="Arial" w:hAnsi="Arial" w:cs="Arial"/>
          <w:sz w:val="20"/>
          <w:szCs w:val="20"/>
        </w:rPr>
        <w:t xml:space="preserve">vidas </w:t>
      </w:r>
    </w:p>
    <w:p w:rsidR="00F63989" w:rsidRDefault="00F63989" w:rsidP="00F63989">
      <w:pPr>
        <w:rPr>
          <w:rFonts w:ascii="Calibri Light" w:hAnsi="Calibri Light" w:cs="Calibri Light"/>
          <w:color w:val="FFFFFF"/>
          <w:sz w:val="22"/>
          <w:szCs w:val="22"/>
        </w:rPr>
      </w:pPr>
    </w:p>
    <w:p w:rsidR="00F63989" w:rsidRDefault="00F63989" w:rsidP="00F63989">
      <w:pPr>
        <w:rPr>
          <w:rFonts w:ascii="Calibri Light" w:hAnsi="Calibri Light" w:cs="Calibri Light"/>
          <w:color w:val="FFFFFF"/>
          <w:sz w:val="22"/>
          <w:szCs w:val="22"/>
        </w:rPr>
      </w:pPr>
    </w:p>
    <w:p w:rsidR="00F63989" w:rsidRDefault="00F63989" w:rsidP="00F63989">
      <w:pPr>
        <w:jc w:val="both"/>
        <w:rPr>
          <w:rFonts w:ascii="Calibri Light" w:hAnsi="Calibri Light" w:cs="Calibri Light"/>
          <w:b/>
          <w:sz w:val="22"/>
          <w:szCs w:val="22"/>
        </w:rPr>
      </w:pPr>
      <w:r w:rsidRPr="00E010B2">
        <w:rPr>
          <w:rFonts w:ascii="Calibri Light" w:hAnsi="Calibri Light" w:cs="Calibri Light"/>
          <w:b/>
          <w:sz w:val="22"/>
          <w:szCs w:val="22"/>
        </w:rPr>
        <w:t>PLANO LIFE</w:t>
      </w:r>
    </w:p>
    <w:p w:rsidR="00F63989" w:rsidRDefault="00F63989" w:rsidP="00F63989">
      <w:pPr>
        <w:jc w:val="both"/>
        <w:rPr>
          <w:rFonts w:ascii="Calibri Light" w:hAnsi="Calibri Light" w:cs="Calibri Light"/>
          <w:sz w:val="22"/>
          <w:szCs w:val="22"/>
        </w:rPr>
      </w:pPr>
      <w:r>
        <w:rPr>
          <w:rFonts w:ascii="Calibri Light" w:hAnsi="Calibri Light" w:cs="Calibri Light"/>
          <w:b/>
          <w:sz w:val="22"/>
          <w:szCs w:val="22"/>
        </w:rPr>
        <w:t>MODELO DE ATENDIMENTO</w:t>
      </w:r>
      <w:r>
        <w:rPr>
          <w:rFonts w:ascii="Calibri Light" w:hAnsi="Calibri Light" w:cs="Calibri Light"/>
          <w:sz w:val="22"/>
          <w:szCs w:val="22"/>
        </w:rPr>
        <w:t>: Produto com porta de entrada através da Equipe do Cuidado (composta por médico da família, enfermeiros e técnicos de enfermagem).</w:t>
      </w:r>
    </w:p>
    <w:p w:rsidR="00F63989" w:rsidRDefault="00F63989" w:rsidP="00F63989">
      <w:pPr>
        <w:rPr>
          <w:rFonts w:ascii="Calibri Light" w:hAnsi="Calibri Light" w:cs="Calibri Light"/>
          <w:sz w:val="22"/>
          <w:szCs w:val="22"/>
        </w:rPr>
      </w:pPr>
    </w:p>
    <w:p w:rsidR="00F63989" w:rsidRDefault="00F63989" w:rsidP="00F63989">
      <w:pPr>
        <w:rPr>
          <w:rFonts w:ascii="Calibri Light" w:hAnsi="Calibri Light" w:cs="Calibri Light"/>
          <w:sz w:val="22"/>
          <w:szCs w:val="22"/>
        </w:rPr>
      </w:pPr>
    </w:p>
    <w:p w:rsidR="00F63989" w:rsidRDefault="00F63989" w:rsidP="00F63989">
      <w:pPr>
        <w:jc w:val="right"/>
        <w:rPr>
          <w:rFonts w:ascii="Calibri Light" w:hAnsi="Calibri Light" w:cs="Calibri Light"/>
          <w:sz w:val="22"/>
          <w:szCs w:val="22"/>
        </w:rPr>
      </w:pPr>
      <w:r>
        <w:rPr>
          <w:rFonts w:ascii="Calibri Light" w:hAnsi="Calibri Light" w:cs="Calibri Light"/>
          <w:noProof/>
          <w:sz w:val="22"/>
          <w:szCs w:val="22"/>
        </w:rPr>
        <w:drawing>
          <wp:inline distT="0" distB="0" distL="0" distR="0" wp14:anchorId="7F1F218D" wp14:editId="685719DB">
            <wp:extent cx="6743700" cy="3810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3700" cy="3810000"/>
                    </a:xfrm>
                    <a:prstGeom prst="rect">
                      <a:avLst/>
                    </a:prstGeom>
                    <a:noFill/>
                    <a:ln>
                      <a:noFill/>
                    </a:ln>
                  </pic:spPr>
                </pic:pic>
              </a:graphicData>
            </a:graphic>
          </wp:inline>
        </w:drawing>
      </w:r>
    </w:p>
    <w:p w:rsidR="00F63989" w:rsidRDefault="00F63989" w:rsidP="00F63989">
      <w:pPr>
        <w:rPr>
          <w:rFonts w:ascii="Calibri Light" w:hAnsi="Calibri Light" w:cs="Calibri Light"/>
          <w:sz w:val="22"/>
          <w:szCs w:val="22"/>
        </w:rPr>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Pr="000E47B0" w:rsidRDefault="00F63989" w:rsidP="00F63989">
      <w:pPr>
        <w:jc w:val="both"/>
        <w:rPr>
          <w:rFonts w:ascii="Calibri Light" w:hAnsi="Calibri Light" w:cs="Calibri Light"/>
        </w:rPr>
      </w:pPr>
      <w:proofErr w:type="gramStart"/>
      <w:r w:rsidRPr="000E47B0">
        <w:rPr>
          <w:rFonts w:ascii="Calibri Light" w:hAnsi="Calibri Light" w:cs="Calibri Light"/>
        </w:rPr>
        <w:t xml:space="preserve">Proposta </w:t>
      </w:r>
      <w:r w:rsidRPr="000E47B0">
        <w:rPr>
          <w:rFonts w:ascii="Calibri Light" w:hAnsi="Calibri Light" w:cs="Calibri Light"/>
          <w:b/>
        </w:rPr>
        <w:t>PLANO</w:t>
      </w:r>
      <w:proofErr w:type="gramEnd"/>
      <w:r w:rsidRPr="000E47B0">
        <w:rPr>
          <w:rFonts w:ascii="Calibri Light" w:hAnsi="Calibri Light" w:cs="Calibri Light"/>
          <w:b/>
        </w:rPr>
        <w:t xml:space="preserve"> LIFE COM COPARTICIPAÇÃO </w:t>
      </w:r>
      <w:r>
        <w:rPr>
          <w:rFonts w:ascii="Calibri Light" w:hAnsi="Calibri Light" w:cs="Calibri Light"/>
          <w:b/>
        </w:rPr>
        <w:t>3</w:t>
      </w:r>
      <w:r w:rsidRPr="000E47B0">
        <w:rPr>
          <w:rFonts w:ascii="Calibri Light" w:hAnsi="Calibri Light" w:cs="Calibri Light"/>
          <w:b/>
        </w:rPr>
        <w:t xml:space="preserve">0% </w:t>
      </w:r>
      <w:r w:rsidRPr="000E47B0">
        <w:rPr>
          <w:rFonts w:ascii="Calibri Light" w:hAnsi="Calibri Light" w:cs="Calibri Light"/>
        </w:rPr>
        <w:t xml:space="preserve">para o mínimo de </w:t>
      </w:r>
      <w:r>
        <w:rPr>
          <w:rFonts w:ascii="Calibri Light" w:hAnsi="Calibri Light" w:cs="Calibri Light"/>
        </w:rPr>
        <w:t>3</w:t>
      </w:r>
      <w:r w:rsidRPr="000E47B0">
        <w:rPr>
          <w:rFonts w:ascii="Calibri Light" w:hAnsi="Calibri Light" w:cs="Calibri Light"/>
        </w:rPr>
        <w:t>0 vidas.</w:t>
      </w:r>
    </w:p>
    <w:p w:rsidR="00F63989" w:rsidRPr="00772BF9" w:rsidRDefault="00F63989" w:rsidP="00F63989">
      <w:pPr>
        <w:jc w:val="both"/>
        <w:rPr>
          <w:rFonts w:ascii="Calibri Light" w:hAnsi="Calibri Light" w:cs="Calibri Light"/>
          <w:sz w:val="22"/>
          <w:szCs w:val="22"/>
        </w:rPr>
      </w:pPr>
      <w:r>
        <w:rPr>
          <w:rFonts w:ascii="Calibri Light" w:hAnsi="Calibri Light" w:cs="Calibri Light"/>
          <w:sz w:val="22"/>
          <w:szCs w:val="22"/>
        </w:rPr>
        <w:t>Atendimento praça</w:t>
      </w:r>
      <w:r>
        <w:rPr>
          <w:rFonts w:ascii="Calibri Light" w:hAnsi="Calibri Light" w:cs="Calibri Light"/>
          <w:b/>
          <w:sz w:val="22"/>
          <w:szCs w:val="22"/>
        </w:rPr>
        <w:t>: Praça Curitiba</w:t>
      </w:r>
    </w:p>
    <w:p w:rsidR="00F63989" w:rsidRPr="00774A6A" w:rsidRDefault="00F63989" w:rsidP="00F63989">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006FF8" w:rsidTr="003C7456">
        <w:trPr>
          <w:trHeight w:val="915"/>
          <w:jc w:val="center"/>
        </w:trPr>
        <w:tc>
          <w:tcPr>
            <w:tcW w:w="2552" w:type="dxa"/>
            <w:shd w:val="clear" w:color="auto" w:fill="76923C"/>
            <w:vAlign w:val="center"/>
            <w:hideMark/>
          </w:tcPr>
          <w:p w:rsidR="00F63989" w:rsidRDefault="00F63989" w:rsidP="003C7456">
            <w:pPr>
              <w:jc w:val="center"/>
              <w:rPr>
                <w:rFonts w:ascii="Calibri Light" w:eastAsia="Calibri" w:hAnsi="Calibri Light" w:cs="Calibri Light"/>
                <w:b/>
                <w:bCs/>
                <w:color w:val="FFFFFF"/>
                <w:sz w:val="22"/>
                <w:szCs w:val="22"/>
              </w:rPr>
            </w:pPr>
            <w:r>
              <w:rPr>
                <w:rFonts w:ascii="Calibri Light" w:hAnsi="Calibri Light" w:cs="Calibri Light"/>
                <w:b/>
                <w:color w:val="FFFFFF"/>
                <w:sz w:val="22"/>
                <w:szCs w:val="22"/>
              </w:rPr>
              <w:t>PLANO LIFE</w:t>
            </w:r>
            <w:r w:rsidRPr="00006FF8">
              <w:rPr>
                <w:rFonts w:ascii="Calibri Light" w:eastAsia="Calibri" w:hAnsi="Calibri Light" w:cs="Calibri Light"/>
                <w:b/>
                <w:bCs/>
                <w:color w:val="FFFFFF"/>
                <w:sz w:val="22"/>
                <w:szCs w:val="22"/>
              </w:rPr>
              <w:t xml:space="preserve"> </w:t>
            </w:r>
            <w:r>
              <w:rPr>
                <w:rFonts w:ascii="Calibri Light" w:eastAsia="Calibri" w:hAnsi="Calibri Light" w:cs="Calibri Light"/>
                <w:b/>
                <w:bCs/>
                <w:color w:val="FFFFFF"/>
                <w:sz w:val="22"/>
                <w:szCs w:val="22"/>
              </w:rPr>
              <w:t>COM COPARTICIPAÇÃO</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(enfermaria)</w:t>
            </w:r>
          </w:p>
        </w:tc>
        <w:tc>
          <w:tcPr>
            <w:tcW w:w="2693" w:type="dxa"/>
            <w:shd w:val="clear" w:color="auto" w:fill="76923C"/>
          </w:tcPr>
          <w:p w:rsidR="00F63989" w:rsidRPr="00006FF8"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 xml:space="preserve">MENSALIDADE POR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shd w:val="clear" w:color="auto" w:fill="auto"/>
            <w:noWrap/>
          </w:tcPr>
          <w:p w:rsidR="00F63989" w:rsidRPr="00AC61F9" w:rsidRDefault="00F63989" w:rsidP="003C7456">
            <w:pPr>
              <w:ind w:left="720"/>
              <w:contextualSpacing/>
              <w:rPr>
                <w:rFonts w:ascii="Calibri" w:eastAsia="Calibri" w:hAnsi="Calibri" w:cs="Calibri"/>
                <w:b/>
                <w:bCs/>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AC61F9" w:rsidRDefault="00F63989" w:rsidP="003C7456">
            <w:pPr>
              <w:jc w:val="center"/>
              <w:rPr>
                <w:rFonts w:ascii="Arial" w:hAnsi="Arial" w:cs="Arial"/>
                <w:b/>
                <w:bCs/>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Calibri" w:hAnsi="Calibri" w:cs="Calibri"/>
                <w:color w:val="000000"/>
                <w:sz w:val="22"/>
                <w:szCs w:val="22"/>
              </w:rPr>
            </w:pPr>
          </w:p>
        </w:tc>
      </w:tr>
    </w:tbl>
    <w:p w:rsidR="00F63989" w:rsidRDefault="00F63989" w:rsidP="00F63989">
      <w:pPr>
        <w:spacing w:after="200" w:line="276" w:lineRule="auto"/>
        <w:ind w:left="720"/>
        <w:contextualSpacing/>
        <w:jc w:val="center"/>
        <w:rPr>
          <w:rFonts w:ascii="Arial" w:eastAsia="Calibri" w:hAnsi="Arial" w:cs="Arial"/>
          <w:b/>
          <w:color w:val="000000"/>
          <w:sz w:val="22"/>
          <w:szCs w:val="22"/>
          <w:lang w:eastAsia="en-US"/>
        </w:rPr>
      </w:pPr>
    </w:p>
    <w:p w:rsidR="00F63989" w:rsidRPr="00EB7B0D" w:rsidRDefault="00F63989" w:rsidP="00F63989">
      <w:pPr>
        <w:spacing w:after="200" w:line="276" w:lineRule="auto"/>
        <w:ind w:left="720"/>
        <w:contextualSpacing/>
        <w:jc w:val="center"/>
        <w:rPr>
          <w:rFonts w:ascii="Arial" w:eastAsia="Calibri" w:hAnsi="Arial" w:cs="Arial"/>
          <w:b/>
          <w:color w:val="00000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EB7B0D" w:rsidTr="003C7456">
        <w:trPr>
          <w:trHeight w:val="819"/>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PLANO LIFE COM COPARTICIPAÇÃO</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(apartamento)</w:t>
            </w:r>
          </w:p>
        </w:tc>
        <w:tc>
          <w:tcPr>
            <w:tcW w:w="2693" w:type="dxa"/>
            <w:shd w:val="clear" w:color="auto" w:fill="76923C"/>
          </w:tcPr>
          <w:p w:rsidR="00F63989" w:rsidRDefault="00F63989" w:rsidP="003C7456">
            <w:pPr>
              <w:jc w:val="center"/>
              <w:rPr>
                <w:rFonts w:ascii="Calibri Light" w:eastAsia="Calibri" w:hAnsi="Calibri Light" w:cs="Calibri Light"/>
                <w:b/>
                <w:bCs/>
                <w:color w:val="FFFFFF"/>
                <w:sz w:val="22"/>
                <w:szCs w:val="22"/>
              </w:rPr>
            </w:pPr>
          </w:p>
          <w:p w:rsidR="00F63989" w:rsidRDefault="00F63989" w:rsidP="003C7456">
            <w:pPr>
              <w:jc w:val="center"/>
              <w:rPr>
                <w:rFonts w:ascii="Calibri Light" w:eastAsia="Calibri" w:hAnsi="Calibri Light" w:cs="Calibri Light"/>
                <w:b/>
                <w:bCs/>
                <w:color w:val="FFFFFF"/>
                <w:sz w:val="22"/>
                <w:szCs w:val="22"/>
              </w:rPr>
            </w:pPr>
          </w:p>
          <w:p w:rsidR="00F63989"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p w:rsidR="00F63989"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p>
        </w:tc>
        <w:tc>
          <w:tcPr>
            <w:tcW w:w="2693" w:type="dxa"/>
            <w:shd w:val="clear" w:color="auto" w:fill="76923C"/>
            <w:vAlign w:val="center"/>
            <w:hideMark/>
          </w:tcPr>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MENSALIDADE POR 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Calibri" w:hAnsi="Calibri" w:cs="Calibri"/>
                <w:sz w:val="22"/>
                <w:szCs w:val="22"/>
              </w:rPr>
            </w:pPr>
          </w:p>
        </w:tc>
      </w:tr>
    </w:tbl>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Pr="000E47B0" w:rsidRDefault="00F63989" w:rsidP="00F63989">
      <w:pPr>
        <w:jc w:val="both"/>
        <w:rPr>
          <w:rFonts w:ascii="Calibri Light" w:hAnsi="Calibri Light" w:cs="Calibri Light"/>
        </w:rPr>
      </w:pPr>
      <w:proofErr w:type="gramStart"/>
      <w:r w:rsidRPr="000E47B0">
        <w:rPr>
          <w:rFonts w:ascii="Calibri Light" w:hAnsi="Calibri Light" w:cs="Calibri Light"/>
        </w:rPr>
        <w:t xml:space="preserve">Proposta </w:t>
      </w:r>
      <w:r w:rsidRPr="000E47B0">
        <w:rPr>
          <w:rFonts w:ascii="Calibri Light" w:hAnsi="Calibri Light" w:cs="Calibri Light"/>
          <w:b/>
        </w:rPr>
        <w:t>PLANO ESSENCIAL COM COPARTICIPAÇÃO</w:t>
      </w:r>
      <w:r>
        <w:rPr>
          <w:rFonts w:ascii="Calibri Light" w:hAnsi="Calibri Light" w:cs="Calibri Light"/>
          <w:b/>
        </w:rPr>
        <w:t xml:space="preserve"> 30% para</w:t>
      </w:r>
      <w:r w:rsidRPr="000E47B0">
        <w:rPr>
          <w:rFonts w:ascii="Calibri Light" w:hAnsi="Calibri Light" w:cs="Calibri Light"/>
        </w:rPr>
        <w:t xml:space="preserve"> o mínimo de </w:t>
      </w:r>
      <w:r>
        <w:rPr>
          <w:rFonts w:ascii="Calibri Light" w:hAnsi="Calibri Light" w:cs="Calibri Light"/>
        </w:rPr>
        <w:t>3</w:t>
      </w:r>
      <w:r w:rsidRPr="000E47B0">
        <w:rPr>
          <w:rFonts w:ascii="Calibri Light" w:hAnsi="Calibri Light" w:cs="Calibri Light"/>
        </w:rPr>
        <w:t>0 vida</w:t>
      </w:r>
      <w:r>
        <w:rPr>
          <w:rFonts w:ascii="Calibri Light" w:hAnsi="Calibri Light" w:cs="Calibri Light"/>
        </w:rPr>
        <w:t>s</w:t>
      </w:r>
      <w:proofErr w:type="gramEnd"/>
      <w:r>
        <w:rPr>
          <w:rFonts w:ascii="Calibri Light" w:hAnsi="Calibri Light" w:cs="Calibri Light"/>
        </w:rPr>
        <w:t>.</w:t>
      </w:r>
    </w:p>
    <w:p w:rsidR="00F63989" w:rsidRDefault="00F63989" w:rsidP="00F63989">
      <w:pPr>
        <w:jc w:val="both"/>
        <w:rPr>
          <w:rFonts w:ascii="Calibri Light" w:hAnsi="Calibri Light" w:cs="Calibri Light"/>
          <w:sz w:val="22"/>
          <w:szCs w:val="22"/>
        </w:rPr>
      </w:pPr>
      <w:r w:rsidRPr="00B813F4">
        <w:rPr>
          <w:rFonts w:ascii="Calibri Light" w:hAnsi="Calibri Light" w:cs="Calibri Light"/>
          <w:b/>
          <w:sz w:val="22"/>
          <w:szCs w:val="22"/>
        </w:rPr>
        <w:t>Atendimento praça:</w:t>
      </w:r>
      <w:r>
        <w:rPr>
          <w:rFonts w:ascii="Calibri Light" w:hAnsi="Calibri Light" w:cs="Calibri Light"/>
          <w:sz w:val="22"/>
          <w:szCs w:val="22"/>
        </w:rPr>
        <w:t xml:space="preserve"> </w:t>
      </w:r>
      <w:r w:rsidRPr="00B813F4">
        <w:rPr>
          <w:rFonts w:ascii="Calibri Light" w:hAnsi="Calibri Light" w:cs="Calibri Light"/>
          <w:sz w:val="22"/>
          <w:szCs w:val="22"/>
        </w:rPr>
        <w:t>Balneário Camboriú, Barra Velha, Bombinhas, Camboriú, Ilhota,</w:t>
      </w:r>
      <w:r>
        <w:rPr>
          <w:rFonts w:ascii="Calibri Light" w:hAnsi="Calibri Light" w:cs="Calibri Light"/>
          <w:sz w:val="22"/>
          <w:szCs w:val="22"/>
        </w:rPr>
        <w:t xml:space="preserve"> </w:t>
      </w:r>
      <w:r w:rsidRPr="00B813F4">
        <w:rPr>
          <w:rFonts w:ascii="Calibri Light" w:hAnsi="Calibri Light" w:cs="Calibri Light"/>
          <w:sz w:val="22"/>
          <w:szCs w:val="22"/>
        </w:rPr>
        <w:t xml:space="preserve">Itajaí, Itapema, Navegantes, Penha, Piçarras, Porto Belo, São João do </w:t>
      </w:r>
      <w:proofErr w:type="spellStart"/>
      <w:r w:rsidRPr="00B813F4">
        <w:rPr>
          <w:rFonts w:ascii="Calibri Light" w:hAnsi="Calibri Light" w:cs="Calibri Light"/>
          <w:sz w:val="22"/>
          <w:szCs w:val="22"/>
        </w:rPr>
        <w:t>Itaperiú</w:t>
      </w:r>
      <w:proofErr w:type="spellEnd"/>
      <w:r w:rsidRPr="00B813F4">
        <w:rPr>
          <w:rFonts w:ascii="Calibri Light" w:hAnsi="Calibri Light" w:cs="Calibri Light"/>
          <w:sz w:val="22"/>
          <w:szCs w:val="22"/>
        </w:rPr>
        <w:t>, Joinville, Jaraguá do Sul, Blumenau, Gaspar, Indaial, Pomerode, Tim</w:t>
      </w:r>
      <w:r>
        <w:rPr>
          <w:rFonts w:ascii="Calibri Light" w:hAnsi="Calibri Light" w:cs="Calibri Light"/>
          <w:sz w:val="22"/>
          <w:szCs w:val="22"/>
        </w:rPr>
        <w:t xml:space="preserve">bó, Palhoça, São José, Tijucas, </w:t>
      </w:r>
      <w:r w:rsidRPr="00B813F4">
        <w:rPr>
          <w:rFonts w:ascii="Calibri Light" w:hAnsi="Calibri Light" w:cs="Calibri Light"/>
          <w:sz w:val="22"/>
          <w:szCs w:val="22"/>
        </w:rPr>
        <w:t>Campo Largo, São José dos Pinhais, Colomb</w:t>
      </w:r>
      <w:r>
        <w:rPr>
          <w:rFonts w:ascii="Calibri Light" w:hAnsi="Calibri Light" w:cs="Calibri Light"/>
          <w:sz w:val="22"/>
          <w:szCs w:val="22"/>
        </w:rPr>
        <w:t xml:space="preserve">o, Curitiba, Fazenda Rio Grande, </w:t>
      </w:r>
      <w:r w:rsidRPr="00B813F4">
        <w:rPr>
          <w:rFonts w:ascii="Calibri Light" w:hAnsi="Calibri Light" w:cs="Calibri Light"/>
          <w:sz w:val="22"/>
          <w:szCs w:val="22"/>
        </w:rPr>
        <w:t>Araucária, Campina Grande do Sul e Pinhais.</w:t>
      </w:r>
    </w:p>
    <w:p w:rsidR="00F63989" w:rsidRPr="00774A6A" w:rsidRDefault="00F63989" w:rsidP="00F63989">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006FF8"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ESSENCIAL </w:t>
            </w:r>
          </w:p>
          <w:p w:rsidR="00F63989" w:rsidRDefault="00F63989" w:rsidP="003C7456">
            <w:pPr>
              <w:jc w:val="center"/>
              <w:rPr>
                <w:rFonts w:ascii="Calibri Light" w:eastAsia="Calibri" w:hAnsi="Calibri Light" w:cs="Calibri Light"/>
                <w:b/>
                <w:bCs/>
                <w:color w:val="FFFFFF"/>
                <w:sz w:val="22"/>
                <w:szCs w:val="22"/>
              </w:rPr>
            </w:pPr>
            <w:r>
              <w:rPr>
                <w:rFonts w:ascii="Calibri Light" w:hAnsi="Calibri Light" w:cs="Calibri Light"/>
                <w:b/>
                <w:color w:val="FFFFFF"/>
                <w:sz w:val="22"/>
                <w:szCs w:val="22"/>
              </w:rPr>
              <w:t>COM COPART. 30%</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(enfermaria)</w:t>
            </w:r>
          </w:p>
        </w:tc>
        <w:tc>
          <w:tcPr>
            <w:tcW w:w="2693" w:type="dxa"/>
            <w:shd w:val="clear" w:color="auto" w:fill="76923C"/>
          </w:tcPr>
          <w:p w:rsidR="00F63989" w:rsidRPr="00006FF8"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 xml:space="preserve">MENSALIDADE POR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Arial" w:hAnsi="Arial" w:cs="Arial"/>
                <w:sz w:val="18"/>
                <w:szCs w:val="18"/>
              </w:rPr>
            </w:pPr>
          </w:p>
        </w:tc>
      </w:tr>
    </w:tbl>
    <w:p w:rsidR="00F63989" w:rsidRPr="00EB7B0D" w:rsidRDefault="00F63989" w:rsidP="00F63989">
      <w:pPr>
        <w:spacing w:after="200" w:line="276" w:lineRule="auto"/>
        <w:ind w:left="720"/>
        <w:contextualSpacing/>
        <w:jc w:val="center"/>
        <w:rPr>
          <w:rFonts w:ascii="Arial" w:eastAsia="Calibri" w:hAnsi="Arial" w:cs="Arial"/>
          <w:b/>
          <w:color w:val="00000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EB7B0D"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ESSENCIAL </w:t>
            </w:r>
          </w:p>
          <w:p w:rsidR="00F63989" w:rsidRDefault="00F63989" w:rsidP="003C7456">
            <w:pPr>
              <w:jc w:val="center"/>
              <w:rPr>
                <w:rFonts w:ascii="Calibri Light" w:eastAsia="Calibri" w:hAnsi="Calibri Light" w:cs="Calibri Light"/>
                <w:b/>
                <w:bCs/>
                <w:color w:val="FFFFFF"/>
                <w:sz w:val="22"/>
                <w:szCs w:val="22"/>
              </w:rPr>
            </w:pPr>
            <w:r>
              <w:rPr>
                <w:rFonts w:ascii="Calibri Light" w:hAnsi="Calibri Light" w:cs="Calibri Light"/>
                <w:b/>
                <w:color w:val="FFFFFF"/>
                <w:sz w:val="22"/>
                <w:szCs w:val="22"/>
              </w:rPr>
              <w:t>COM COPART. 30%</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 xml:space="preserve"> (apartamento)</w:t>
            </w:r>
          </w:p>
        </w:tc>
        <w:tc>
          <w:tcPr>
            <w:tcW w:w="2693" w:type="dxa"/>
            <w:shd w:val="clear" w:color="auto" w:fill="76923C"/>
          </w:tcPr>
          <w:p w:rsidR="00F63989" w:rsidRPr="00006FF8"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MENSALIDADE POR 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top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Calibri" w:hAnsi="Calibri" w:cs="Calibri"/>
                <w:sz w:val="22"/>
                <w:szCs w:val="22"/>
              </w:rPr>
            </w:pPr>
          </w:p>
        </w:tc>
      </w:tr>
    </w:tbl>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Pr="000E47B0" w:rsidRDefault="00F63989" w:rsidP="00F63989">
      <w:pPr>
        <w:jc w:val="both"/>
        <w:rPr>
          <w:rFonts w:ascii="Calibri Light" w:hAnsi="Calibri Light" w:cs="Calibri Light"/>
        </w:rPr>
      </w:pPr>
      <w:proofErr w:type="gramStart"/>
      <w:r w:rsidRPr="000E47B0">
        <w:rPr>
          <w:rFonts w:ascii="Calibri Light" w:hAnsi="Calibri Light" w:cs="Calibri Light"/>
        </w:rPr>
        <w:t xml:space="preserve">Proposta </w:t>
      </w:r>
      <w:r w:rsidRPr="000E47B0">
        <w:rPr>
          <w:rFonts w:ascii="Calibri Light" w:hAnsi="Calibri Light" w:cs="Calibri Light"/>
          <w:b/>
        </w:rPr>
        <w:t xml:space="preserve">PLANO ESSENCIAL SEM COPARTICIPAÇÃO </w:t>
      </w:r>
      <w:r w:rsidRPr="000E47B0">
        <w:rPr>
          <w:rFonts w:ascii="Calibri Light" w:hAnsi="Calibri Light" w:cs="Calibri Light"/>
        </w:rPr>
        <w:t xml:space="preserve">para o mínimo de </w:t>
      </w:r>
      <w:r>
        <w:rPr>
          <w:rFonts w:ascii="Calibri Light" w:hAnsi="Calibri Light" w:cs="Calibri Light"/>
        </w:rPr>
        <w:t>3</w:t>
      </w:r>
      <w:r w:rsidRPr="000E47B0">
        <w:rPr>
          <w:rFonts w:ascii="Calibri Light" w:hAnsi="Calibri Light" w:cs="Calibri Light"/>
        </w:rPr>
        <w:t>0 vida</w:t>
      </w:r>
      <w:r>
        <w:rPr>
          <w:rFonts w:ascii="Calibri Light" w:hAnsi="Calibri Light" w:cs="Calibri Light"/>
        </w:rPr>
        <w:t>s</w:t>
      </w:r>
      <w:proofErr w:type="gramEnd"/>
      <w:r>
        <w:rPr>
          <w:rFonts w:ascii="Calibri Light" w:hAnsi="Calibri Light" w:cs="Calibri Light"/>
        </w:rPr>
        <w:t>.</w:t>
      </w:r>
    </w:p>
    <w:p w:rsidR="00F63989" w:rsidRDefault="00F63989" w:rsidP="00F63989">
      <w:pPr>
        <w:jc w:val="both"/>
        <w:rPr>
          <w:rFonts w:ascii="Calibri Light" w:hAnsi="Calibri Light" w:cs="Calibri Light"/>
          <w:sz w:val="22"/>
          <w:szCs w:val="22"/>
        </w:rPr>
      </w:pPr>
      <w:r w:rsidRPr="00B813F4">
        <w:rPr>
          <w:rFonts w:ascii="Calibri Light" w:hAnsi="Calibri Light" w:cs="Calibri Light"/>
          <w:b/>
          <w:sz w:val="22"/>
          <w:szCs w:val="22"/>
        </w:rPr>
        <w:t>Atendimento praça:</w:t>
      </w:r>
      <w:r>
        <w:rPr>
          <w:rFonts w:ascii="Calibri Light" w:hAnsi="Calibri Light" w:cs="Calibri Light"/>
          <w:sz w:val="22"/>
          <w:szCs w:val="22"/>
        </w:rPr>
        <w:t xml:space="preserve"> </w:t>
      </w:r>
      <w:r w:rsidRPr="00B813F4">
        <w:rPr>
          <w:rFonts w:ascii="Calibri Light" w:hAnsi="Calibri Light" w:cs="Calibri Light"/>
          <w:sz w:val="22"/>
          <w:szCs w:val="22"/>
        </w:rPr>
        <w:t>Balneário Camboriú, Barra Velha, Bombinhas, Camboriú, Ilhota,</w:t>
      </w:r>
      <w:r>
        <w:rPr>
          <w:rFonts w:ascii="Calibri Light" w:hAnsi="Calibri Light" w:cs="Calibri Light"/>
          <w:sz w:val="22"/>
          <w:szCs w:val="22"/>
        </w:rPr>
        <w:t xml:space="preserve"> </w:t>
      </w:r>
      <w:r w:rsidRPr="00B813F4">
        <w:rPr>
          <w:rFonts w:ascii="Calibri Light" w:hAnsi="Calibri Light" w:cs="Calibri Light"/>
          <w:sz w:val="22"/>
          <w:szCs w:val="22"/>
        </w:rPr>
        <w:t xml:space="preserve">Itajaí, Itapema, Navegantes, Penha, Piçarras, Porto Belo, São João do </w:t>
      </w:r>
      <w:proofErr w:type="spellStart"/>
      <w:r w:rsidRPr="00B813F4">
        <w:rPr>
          <w:rFonts w:ascii="Calibri Light" w:hAnsi="Calibri Light" w:cs="Calibri Light"/>
          <w:sz w:val="22"/>
          <w:szCs w:val="22"/>
        </w:rPr>
        <w:t>Itaperiú</w:t>
      </w:r>
      <w:proofErr w:type="spellEnd"/>
      <w:r w:rsidRPr="00B813F4">
        <w:rPr>
          <w:rFonts w:ascii="Calibri Light" w:hAnsi="Calibri Light" w:cs="Calibri Light"/>
          <w:sz w:val="22"/>
          <w:szCs w:val="22"/>
        </w:rPr>
        <w:t>, Joinville, Jaraguá do Sul, Blumenau, Gaspar, Indaial, Pomerode, Tim</w:t>
      </w:r>
      <w:r>
        <w:rPr>
          <w:rFonts w:ascii="Calibri Light" w:hAnsi="Calibri Light" w:cs="Calibri Light"/>
          <w:sz w:val="22"/>
          <w:szCs w:val="22"/>
        </w:rPr>
        <w:t xml:space="preserve">bó, Palhoça, São José, Tijucas, </w:t>
      </w:r>
      <w:r w:rsidRPr="00B813F4">
        <w:rPr>
          <w:rFonts w:ascii="Calibri Light" w:hAnsi="Calibri Light" w:cs="Calibri Light"/>
          <w:sz w:val="22"/>
          <w:szCs w:val="22"/>
        </w:rPr>
        <w:t>Campo Largo, São José dos Pinhais, Colomb</w:t>
      </w:r>
      <w:r>
        <w:rPr>
          <w:rFonts w:ascii="Calibri Light" w:hAnsi="Calibri Light" w:cs="Calibri Light"/>
          <w:sz w:val="22"/>
          <w:szCs w:val="22"/>
        </w:rPr>
        <w:t xml:space="preserve">o, Curitiba, Fazenda Rio Grande, </w:t>
      </w:r>
      <w:r w:rsidRPr="00B813F4">
        <w:rPr>
          <w:rFonts w:ascii="Calibri Light" w:hAnsi="Calibri Light" w:cs="Calibri Light"/>
          <w:sz w:val="22"/>
          <w:szCs w:val="22"/>
        </w:rPr>
        <w:t>Araucária, Campina Grande do Sul e Pinhais.</w:t>
      </w:r>
    </w:p>
    <w:p w:rsidR="00F63989" w:rsidRPr="00774A6A" w:rsidRDefault="00F63989" w:rsidP="00F63989">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006FF8"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ESSENCIAL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(enfermaria)</w:t>
            </w:r>
          </w:p>
        </w:tc>
        <w:tc>
          <w:tcPr>
            <w:tcW w:w="2693" w:type="dxa"/>
            <w:shd w:val="clear" w:color="auto" w:fill="76923C"/>
          </w:tcPr>
          <w:p w:rsidR="00F63989" w:rsidRPr="00006FF8"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 xml:space="preserve">MENSALIDADE POR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nil"/>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noWrap/>
            <w:vAlign w:val="bottom"/>
          </w:tcPr>
          <w:p w:rsidR="00F63989" w:rsidRDefault="00F63989" w:rsidP="003C7456">
            <w:pPr>
              <w:jc w:val="center"/>
              <w:rPr>
                <w:rFonts w:ascii="Arial" w:hAnsi="Arial" w:cs="Arial"/>
                <w:sz w:val="18"/>
                <w:szCs w:val="18"/>
              </w:rPr>
            </w:pPr>
          </w:p>
        </w:tc>
      </w:tr>
    </w:tbl>
    <w:p w:rsidR="00F63989" w:rsidRPr="00EB7B0D" w:rsidRDefault="00F63989" w:rsidP="00F63989">
      <w:pPr>
        <w:spacing w:after="200" w:line="276" w:lineRule="auto"/>
        <w:ind w:left="720"/>
        <w:contextualSpacing/>
        <w:jc w:val="center"/>
        <w:rPr>
          <w:rFonts w:ascii="Arial" w:eastAsia="Calibri" w:hAnsi="Arial" w:cs="Arial"/>
          <w:b/>
          <w:color w:val="00000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EB7B0D"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ESSENCIAL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(apartamento)</w:t>
            </w:r>
          </w:p>
        </w:tc>
        <w:tc>
          <w:tcPr>
            <w:tcW w:w="2693" w:type="dxa"/>
            <w:shd w:val="clear" w:color="auto" w:fill="76923C"/>
          </w:tcPr>
          <w:p w:rsidR="00F63989"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MENSALIDADE POR 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sz w:val="22"/>
                <w:szCs w:val="22"/>
              </w:rPr>
            </w:pPr>
          </w:p>
        </w:tc>
      </w:tr>
    </w:tbl>
    <w:p w:rsidR="00F63989" w:rsidRDefault="00F63989" w:rsidP="00F63989">
      <w:pPr>
        <w:pStyle w:val="Ttulo1"/>
        <w:pBdr>
          <w:bottom w:val="single" w:sz="8" w:space="1" w:color="auto"/>
        </w:pBdr>
        <w:rPr>
          <w:rFonts w:ascii="Arial" w:hAnsi="Arial" w:cs="Arial"/>
        </w:rPr>
      </w:pPr>
    </w:p>
    <w:p w:rsidR="00F63989" w:rsidRDefault="00F63989" w:rsidP="00F63989"/>
    <w:p w:rsidR="00F63989" w:rsidRDefault="00F63989" w:rsidP="00F63989"/>
    <w:p w:rsidR="00F63989" w:rsidRDefault="00F63989" w:rsidP="00F63989"/>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rPr>
          <w:rFonts w:ascii="Calibri Light" w:hAnsi="Calibri Light" w:cs="Calibri Light"/>
        </w:rPr>
      </w:pPr>
    </w:p>
    <w:p w:rsidR="00F63989" w:rsidRDefault="00F63989" w:rsidP="00F63989">
      <w:pPr>
        <w:rPr>
          <w:rFonts w:ascii="Calibri Light" w:hAnsi="Calibri Light" w:cs="Calibri Light"/>
        </w:rPr>
      </w:pPr>
    </w:p>
    <w:p w:rsidR="00F63989" w:rsidRPr="000E47B0" w:rsidRDefault="00F63989" w:rsidP="00F63989">
      <w:pPr>
        <w:jc w:val="both"/>
        <w:rPr>
          <w:rFonts w:ascii="Calibri Light" w:hAnsi="Calibri Light" w:cs="Calibri Light"/>
        </w:rPr>
      </w:pPr>
      <w:proofErr w:type="gramStart"/>
      <w:r w:rsidRPr="000E47B0">
        <w:rPr>
          <w:rFonts w:ascii="Calibri Light" w:hAnsi="Calibri Light" w:cs="Calibri Light"/>
        </w:rPr>
        <w:t xml:space="preserve">Proposta </w:t>
      </w:r>
      <w:r w:rsidRPr="000E47B0">
        <w:rPr>
          <w:rFonts w:ascii="Calibri Light" w:hAnsi="Calibri Light" w:cs="Calibri Light"/>
          <w:b/>
        </w:rPr>
        <w:t>PLANO</w:t>
      </w:r>
      <w:proofErr w:type="gramEnd"/>
      <w:r w:rsidRPr="000E47B0">
        <w:rPr>
          <w:rFonts w:ascii="Calibri Light" w:hAnsi="Calibri Light" w:cs="Calibri Light"/>
          <w:b/>
        </w:rPr>
        <w:t xml:space="preserve"> </w:t>
      </w:r>
      <w:r>
        <w:rPr>
          <w:rFonts w:ascii="Calibri Light" w:hAnsi="Calibri Light" w:cs="Calibri Light"/>
          <w:b/>
        </w:rPr>
        <w:t xml:space="preserve">SMART COM COPARTICIPAÇÃO </w:t>
      </w:r>
      <w:r w:rsidRPr="000E47B0">
        <w:rPr>
          <w:rFonts w:ascii="Calibri Light" w:hAnsi="Calibri Light" w:cs="Calibri Light"/>
          <w:b/>
        </w:rPr>
        <w:t>para</w:t>
      </w:r>
      <w:r w:rsidRPr="000E47B0">
        <w:rPr>
          <w:rFonts w:ascii="Calibri Light" w:hAnsi="Calibri Light" w:cs="Calibri Light"/>
        </w:rPr>
        <w:t xml:space="preserve"> o mínimo de </w:t>
      </w:r>
      <w:r>
        <w:rPr>
          <w:rFonts w:ascii="Calibri Light" w:hAnsi="Calibri Light" w:cs="Calibri Light"/>
        </w:rPr>
        <w:t>3</w:t>
      </w:r>
      <w:r w:rsidRPr="000E47B0">
        <w:rPr>
          <w:rFonts w:ascii="Calibri Light" w:hAnsi="Calibri Light" w:cs="Calibri Light"/>
        </w:rPr>
        <w:t>0 vida</w:t>
      </w:r>
      <w:r>
        <w:rPr>
          <w:rFonts w:ascii="Calibri Light" w:hAnsi="Calibri Light" w:cs="Calibri Light"/>
        </w:rPr>
        <w:t>s.</w:t>
      </w:r>
    </w:p>
    <w:p w:rsidR="00F63989" w:rsidRDefault="00F63989" w:rsidP="00F63989">
      <w:pPr>
        <w:jc w:val="both"/>
        <w:rPr>
          <w:rFonts w:ascii="Calibri Light" w:hAnsi="Calibri Light" w:cs="Calibri Light"/>
          <w:sz w:val="22"/>
          <w:szCs w:val="22"/>
        </w:rPr>
      </w:pPr>
      <w:r w:rsidRPr="00B813F4">
        <w:rPr>
          <w:rFonts w:ascii="Calibri Light" w:hAnsi="Calibri Light" w:cs="Calibri Light"/>
          <w:b/>
          <w:sz w:val="22"/>
          <w:szCs w:val="22"/>
        </w:rPr>
        <w:t>Atendimento praça:</w:t>
      </w:r>
      <w:r>
        <w:rPr>
          <w:rFonts w:ascii="Calibri Light" w:hAnsi="Calibri Light" w:cs="Calibri Light"/>
          <w:sz w:val="22"/>
          <w:szCs w:val="22"/>
        </w:rPr>
        <w:t xml:space="preserve"> área de comercialização Paraná, Santa Catarina, São Paulo, Rio de Janeiro.</w:t>
      </w:r>
    </w:p>
    <w:p w:rsidR="00F63989" w:rsidRPr="00774A6A" w:rsidRDefault="00F63989" w:rsidP="00F63989">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006FF8"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SMART COM COPARITICIPAÇÃO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(enfermaria)</w:t>
            </w:r>
          </w:p>
        </w:tc>
        <w:tc>
          <w:tcPr>
            <w:tcW w:w="2693" w:type="dxa"/>
            <w:shd w:val="clear" w:color="auto" w:fill="76923C"/>
          </w:tcPr>
          <w:p w:rsidR="00F63989" w:rsidRPr="00006FF8"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 xml:space="preserve">MENSALIDADE POR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Arial" w:hAnsi="Arial" w:cs="Arial"/>
                <w:sz w:val="18"/>
                <w:szCs w:val="18"/>
              </w:rPr>
            </w:pPr>
          </w:p>
        </w:tc>
      </w:tr>
    </w:tbl>
    <w:p w:rsidR="00F63989" w:rsidRPr="00EB7B0D" w:rsidRDefault="00F63989" w:rsidP="00F63989">
      <w:pPr>
        <w:spacing w:after="200" w:line="276" w:lineRule="auto"/>
        <w:ind w:left="720"/>
        <w:contextualSpacing/>
        <w:jc w:val="center"/>
        <w:rPr>
          <w:rFonts w:ascii="Arial" w:eastAsia="Calibri" w:hAnsi="Arial" w:cs="Arial"/>
          <w:b/>
          <w:color w:val="00000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EB7B0D"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SMART COM COPARITICIPAÇÃO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(apartamento)</w:t>
            </w:r>
          </w:p>
        </w:tc>
        <w:tc>
          <w:tcPr>
            <w:tcW w:w="2693" w:type="dxa"/>
            <w:shd w:val="clear" w:color="auto" w:fill="76923C"/>
          </w:tcPr>
          <w:p w:rsidR="00F63989"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MENSALIDADE POR 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Calibri" w:hAnsi="Calibri" w:cs="Calibri"/>
                <w:sz w:val="22"/>
                <w:szCs w:val="22"/>
              </w:rPr>
            </w:pPr>
          </w:p>
        </w:tc>
      </w:tr>
    </w:tbl>
    <w:p w:rsidR="00F63989" w:rsidRDefault="00F63989" w:rsidP="00F63989"/>
    <w:p w:rsidR="00F63989" w:rsidRDefault="00F63989" w:rsidP="00F63989"/>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Default="00F63989" w:rsidP="00F63989">
      <w:pPr>
        <w:jc w:val="both"/>
      </w:pPr>
    </w:p>
    <w:p w:rsidR="00F63989" w:rsidRPr="000E47B0" w:rsidRDefault="00F63989" w:rsidP="00F63989">
      <w:pPr>
        <w:jc w:val="both"/>
        <w:rPr>
          <w:rFonts w:ascii="Calibri Light" w:hAnsi="Calibri Light" w:cs="Calibri Light"/>
        </w:rPr>
      </w:pPr>
      <w:proofErr w:type="gramStart"/>
      <w:r w:rsidRPr="000E47B0">
        <w:rPr>
          <w:rFonts w:ascii="Calibri Light" w:hAnsi="Calibri Light" w:cs="Calibri Light"/>
        </w:rPr>
        <w:t xml:space="preserve">Proposta </w:t>
      </w:r>
      <w:r w:rsidRPr="000E47B0">
        <w:rPr>
          <w:rFonts w:ascii="Calibri Light" w:hAnsi="Calibri Light" w:cs="Calibri Light"/>
          <w:b/>
        </w:rPr>
        <w:t>PLANO</w:t>
      </w:r>
      <w:proofErr w:type="gramEnd"/>
      <w:r w:rsidRPr="000E47B0">
        <w:rPr>
          <w:rFonts w:ascii="Calibri Light" w:hAnsi="Calibri Light" w:cs="Calibri Light"/>
          <w:b/>
        </w:rPr>
        <w:t xml:space="preserve"> </w:t>
      </w:r>
      <w:r>
        <w:rPr>
          <w:rFonts w:ascii="Calibri Light" w:hAnsi="Calibri Light" w:cs="Calibri Light"/>
          <w:b/>
        </w:rPr>
        <w:t xml:space="preserve">SMART SEM COPARTICIPAÇÃO </w:t>
      </w:r>
      <w:r w:rsidRPr="000E47B0">
        <w:rPr>
          <w:rFonts w:ascii="Calibri Light" w:hAnsi="Calibri Light" w:cs="Calibri Light"/>
          <w:b/>
        </w:rPr>
        <w:t>para</w:t>
      </w:r>
      <w:r w:rsidRPr="000E47B0">
        <w:rPr>
          <w:rFonts w:ascii="Calibri Light" w:hAnsi="Calibri Light" w:cs="Calibri Light"/>
        </w:rPr>
        <w:t xml:space="preserve"> o mínimo de </w:t>
      </w:r>
      <w:r>
        <w:rPr>
          <w:rFonts w:ascii="Calibri Light" w:hAnsi="Calibri Light" w:cs="Calibri Light"/>
        </w:rPr>
        <w:t>3</w:t>
      </w:r>
      <w:r w:rsidRPr="000E47B0">
        <w:rPr>
          <w:rFonts w:ascii="Calibri Light" w:hAnsi="Calibri Light" w:cs="Calibri Light"/>
        </w:rPr>
        <w:t>0 vida</w:t>
      </w:r>
      <w:r>
        <w:rPr>
          <w:rFonts w:ascii="Calibri Light" w:hAnsi="Calibri Light" w:cs="Calibri Light"/>
        </w:rPr>
        <w:t>s.</w:t>
      </w:r>
    </w:p>
    <w:p w:rsidR="00F63989" w:rsidRDefault="00F63989" w:rsidP="00F63989">
      <w:pPr>
        <w:jc w:val="both"/>
        <w:rPr>
          <w:rFonts w:ascii="Calibri Light" w:hAnsi="Calibri Light" w:cs="Calibri Light"/>
          <w:sz w:val="22"/>
          <w:szCs w:val="22"/>
        </w:rPr>
      </w:pPr>
      <w:r w:rsidRPr="00B813F4">
        <w:rPr>
          <w:rFonts w:ascii="Calibri Light" w:hAnsi="Calibri Light" w:cs="Calibri Light"/>
          <w:b/>
          <w:sz w:val="22"/>
          <w:szCs w:val="22"/>
        </w:rPr>
        <w:t>Atendimento praça:</w:t>
      </w:r>
      <w:r>
        <w:rPr>
          <w:rFonts w:ascii="Calibri Light" w:hAnsi="Calibri Light" w:cs="Calibri Light"/>
          <w:sz w:val="22"/>
          <w:szCs w:val="22"/>
        </w:rPr>
        <w:t xml:space="preserve"> área de comercialização Paraná, Santa Catarina, São Paulo, Rio de Janeiro.</w:t>
      </w:r>
    </w:p>
    <w:p w:rsidR="00F63989" w:rsidRPr="00774A6A" w:rsidRDefault="00F63989" w:rsidP="00F63989">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006FF8"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PLANO SMART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(enfermaria)</w:t>
            </w:r>
          </w:p>
        </w:tc>
        <w:tc>
          <w:tcPr>
            <w:tcW w:w="2693" w:type="dxa"/>
            <w:shd w:val="clear" w:color="auto" w:fill="76923C"/>
          </w:tcPr>
          <w:p w:rsidR="00F63989" w:rsidRPr="00006FF8"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 xml:space="preserve">MENSALIDADE POR </w:t>
            </w: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bCs/>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Arial" w:hAnsi="Arial" w:cs="Arial"/>
                <w:sz w:val="18"/>
                <w:szCs w:val="18"/>
              </w:rPr>
            </w:pPr>
          </w:p>
        </w:tc>
      </w:tr>
    </w:tbl>
    <w:p w:rsidR="00F63989" w:rsidRPr="00EB7B0D" w:rsidRDefault="00F63989" w:rsidP="00F63989">
      <w:pPr>
        <w:spacing w:after="200" w:line="276" w:lineRule="auto"/>
        <w:ind w:left="720"/>
        <w:contextualSpacing/>
        <w:jc w:val="center"/>
        <w:rPr>
          <w:rFonts w:ascii="Arial" w:eastAsia="Calibri" w:hAnsi="Arial" w:cs="Arial"/>
          <w:b/>
          <w:color w:val="00000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693"/>
      </w:tblGrid>
      <w:tr w:rsidR="00F63989" w:rsidRPr="00EB7B0D" w:rsidTr="003C7456">
        <w:trPr>
          <w:trHeight w:val="915"/>
          <w:jc w:val="center"/>
        </w:trPr>
        <w:tc>
          <w:tcPr>
            <w:tcW w:w="2552" w:type="dxa"/>
            <w:shd w:val="clear" w:color="auto" w:fill="76923C"/>
            <w:vAlign w:val="center"/>
            <w:hideMark/>
          </w:tcPr>
          <w:p w:rsidR="00F63989" w:rsidRDefault="00F63989" w:rsidP="003C7456">
            <w:pPr>
              <w:jc w:val="center"/>
              <w:rPr>
                <w:rFonts w:ascii="Calibri Light" w:hAnsi="Calibri Light" w:cs="Calibri Light"/>
                <w:b/>
                <w:color w:val="FFFFFF"/>
                <w:sz w:val="22"/>
                <w:szCs w:val="22"/>
              </w:rPr>
            </w:pPr>
            <w:r>
              <w:rPr>
                <w:rFonts w:ascii="Calibri Light" w:hAnsi="Calibri Light" w:cs="Calibri Light"/>
                <w:b/>
                <w:color w:val="FFFFFF"/>
                <w:sz w:val="22"/>
                <w:szCs w:val="22"/>
              </w:rPr>
              <w:t>PLANO SMART</w:t>
            </w:r>
            <w:proofErr w:type="gramStart"/>
            <w:r>
              <w:rPr>
                <w:rFonts w:ascii="Calibri Light" w:hAnsi="Calibri Light" w:cs="Calibri Light"/>
                <w:b/>
                <w:color w:val="FFFFFF"/>
                <w:sz w:val="22"/>
                <w:szCs w:val="22"/>
              </w:rPr>
              <w:t xml:space="preserve">  </w:t>
            </w:r>
          </w:p>
          <w:p w:rsidR="00F63989" w:rsidRPr="00006FF8" w:rsidRDefault="00F63989" w:rsidP="003C7456">
            <w:pPr>
              <w:jc w:val="center"/>
              <w:rPr>
                <w:rFonts w:ascii="Calibri Light" w:eastAsia="Calibri" w:hAnsi="Calibri Light" w:cs="Calibri Light"/>
                <w:b/>
                <w:bCs/>
                <w:color w:val="FFFFFF"/>
                <w:sz w:val="22"/>
                <w:szCs w:val="22"/>
              </w:rPr>
            </w:pPr>
            <w:proofErr w:type="gramEnd"/>
            <w:r w:rsidRPr="00006FF8">
              <w:rPr>
                <w:rFonts w:ascii="Calibri Light" w:eastAsia="Calibri" w:hAnsi="Calibri Light" w:cs="Calibri Light"/>
                <w:b/>
                <w:bCs/>
                <w:color w:val="FFFFFF"/>
                <w:sz w:val="22"/>
                <w:szCs w:val="22"/>
              </w:rPr>
              <w:t>(apartamento)</w:t>
            </w:r>
          </w:p>
        </w:tc>
        <w:tc>
          <w:tcPr>
            <w:tcW w:w="2693" w:type="dxa"/>
            <w:shd w:val="clear" w:color="auto" w:fill="76923C"/>
          </w:tcPr>
          <w:p w:rsidR="00F63989" w:rsidRDefault="00F63989" w:rsidP="003C7456">
            <w:pPr>
              <w:jc w:val="center"/>
              <w:rPr>
                <w:rFonts w:ascii="Calibri Light" w:eastAsia="Calibri" w:hAnsi="Calibri Light" w:cs="Calibri Light"/>
                <w:b/>
                <w:bCs/>
                <w:color w:val="FFFFFF"/>
                <w:sz w:val="22"/>
                <w:szCs w:val="22"/>
              </w:rPr>
            </w:pPr>
          </w:p>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VIDAS</w:t>
            </w:r>
          </w:p>
        </w:tc>
        <w:tc>
          <w:tcPr>
            <w:tcW w:w="2693" w:type="dxa"/>
            <w:shd w:val="clear" w:color="auto" w:fill="76923C"/>
            <w:vAlign w:val="center"/>
            <w:hideMark/>
          </w:tcPr>
          <w:p w:rsidR="00F63989" w:rsidRPr="00006FF8" w:rsidRDefault="00F63989" w:rsidP="003C7456">
            <w:pPr>
              <w:jc w:val="center"/>
              <w:rPr>
                <w:rFonts w:ascii="Calibri Light" w:eastAsia="Calibri" w:hAnsi="Calibri Light" w:cs="Calibri Light"/>
                <w:b/>
                <w:bCs/>
                <w:color w:val="FFFFFF"/>
                <w:sz w:val="22"/>
                <w:szCs w:val="22"/>
              </w:rPr>
            </w:pPr>
            <w:r w:rsidRPr="00006FF8">
              <w:rPr>
                <w:rFonts w:ascii="Calibri Light" w:eastAsia="Calibri" w:hAnsi="Calibri Light" w:cs="Calibri Light"/>
                <w:b/>
                <w:bCs/>
                <w:color w:val="FFFFFF"/>
                <w:sz w:val="22"/>
                <w:szCs w:val="22"/>
              </w:rPr>
              <w:t>MENSALIDADE POR FAIXA ETÁRIA</w:t>
            </w:r>
          </w:p>
        </w:tc>
      </w:tr>
      <w:tr w:rsidR="00F63989" w:rsidRPr="00EB7B0D" w:rsidTr="003C7456">
        <w:trPr>
          <w:trHeight w:val="315"/>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0 a 18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19 a 23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24 a 28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29 a 33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34 a 38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39 a 43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44 a 48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49 a 53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00"/>
          <w:jc w:val="center"/>
        </w:trPr>
        <w:tc>
          <w:tcPr>
            <w:tcW w:w="2552" w:type="dxa"/>
            <w:tcBorders>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54 a 58 anos</w:t>
            </w:r>
          </w:p>
        </w:tc>
        <w:tc>
          <w:tcPr>
            <w:tcW w:w="2693" w:type="dxa"/>
            <w:tcBorders>
              <w:top w:val="nil"/>
              <w:left w:val="nil"/>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single" w:sz="4" w:space="0" w:color="auto"/>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hideMark/>
          </w:tcPr>
          <w:p w:rsidR="00F63989" w:rsidRPr="00EB7B0D" w:rsidRDefault="00F63989" w:rsidP="003C7456">
            <w:pPr>
              <w:ind w:left="720"/>
              <w:contextualSpacing/>
              <w:rPr>
                <w:rFonts w:ascii="Calibri" w:eastAsia="Calibri" w:hAnsi="Calibri" w:cs="Calibri"/>
                <w:color w:val="000000"/>
                <w:sz w:val="22"/>
                <w:szCs w:val="22"/>
                <w:lang w:eastAsia="en-US"/>
              </w:rPr>
            </w:pPr>
            <w:r w:rsidRPr="00EB7B0D">
              <w:rPr>
                <w:rFonts w:ascii="Calibri" w:eastAsia="Calibri" w:hAnsi="Calibri" w:cs="Calibri"/>
                <w:color w:val="000000"/>
                <w:sz w:val="22"/>
                <w:szCs w:val="22"/>
                <w:lang w:eastAsia="en-US"/>
              </w:rPr>
              <w:t>59 ou mais</w:t>
            </w:r>
          </w:p>
        </w:tc>
        <w:tc>
          <w:tcPr>
            <w:tcW w:w="2693" w:type="dxa"/>
            <w:tcBorders>
              <w:top w:val="nil"/>
              <w:left w:val="nil"/>
              <w:bottom w:val="nil"/>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nil"/>
              <w:left w:val="single" w:sz="4" w:space="0" w:color="auto"/>
              <w:bottom w:val="nil"/>
              <w:right w:val="single" w:sz="4" w:space="0" w:color="auto"/>
            </w:tcBorders>
            <w:shd w:val="clear" w:color="000000" w:fill="FFFFFF"/>
            <w:noWrap/>
            <w:vAlign w:val="bottom"/>
          </w:tcPr>
          <w:p w:rsidR="00F63989" w:rsidRDefault="00F63989" w:rsidP="003C7456">
            <w:pPr>
              <w:jc w:val="center"/>
              <w:rPr>
                <w:rFonts w:ascii="Calibri" w:hAnsi="Calibri" w:cs="Calibri"/>
                <w:color w:val="000000"/>
                <w:sz w:val="22"/>
                <w:szCs w:val="22"/>
              </w:rPr>
            </w:pPr>
          </w:p>
        </w:tc>
      </w:tr>
      <w:tr w:rsidR="00F63989" w:rsidRPr="00EB7B0D" w:rsidTr="003C7456">
        <w:trPr>
          <w:trHeight w:val="315"/>
          <w:jc w:val="center"/>
        </w:trPr>
        <w:tc>
          <w:tcPr>
            <w:tcW w:w="2552" w:type="dxa"/>
            <w:tcBorders>
              <w:top w:val="single" w:sz="4" w:space="0" w:color="auto"/>
              <w:bottom w:val="single" w:sz="4" w:space="0" w:color="auto"/>
            </w:tcBorders>
            <w:shd w:val="clear" w:color="auto" w:fill="auto"/>
            <w:noWrap/>
          </w:tcPr>
          <w:p w:rsidR="00F63989" w:rsidRPr="00EB7B0D" w:rsidRDefault="00F63989" w:rsidP="003C7456">
            <w:pPr>
              <w:ind w:left="720"/>
              <w:contextualSpacing/>
              <w:rPr>
                <w:rFonts w:ascii="Calibri" w:eastAsia="Calibri" w:hAnsi="Calibri" w:cs="Calibri"/>
                <w:color w:val="000000"/>
                <w:sz w:val="22"/>
                <w:szCs w:val="22"/>
                <w:lang w:eastAsia="en-US"/>
              </w:rPr>
            </w:pPr>
            <w:r w:rsidRPr="00AC61F9">
              <w:rPr>
                <w:rFonts w:ascii="Calibri" w:eastAsia="Calibri" w:hAnsi="Calibri" w:cs="Calibri"/>
                <w:b/>
                <w:bCs/>
                <w:color w:val="000000"/>
                <w:sz w:val="22"/>
                <w:szCs w:val="22"/>
                <w:lang w:eastAsia="en-US"/>
              </w:rPr>
              <w:t>TOTAL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F63989" w:rsidRPr="00346AC1" w:rsidRDefault="00F63989" w:rsidP="003C7456">
            <w:pPr>
              <w:jc w:val="center"/>
              <w:rPr>
                <w:rFonts w:ascii="Arial" w:hAnsi="Arial" w:cs="Arial"/>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989" w:rsidRDefault="00F63989" w:rsidP="003C7456">
            <w:pPr>
              <w:jc w:val="center"/>
              <w:rPr>
                <w:rFonts w:ascii="Calibri" w:hAnsi="Calibri" w:cs="Calibri"/>
                <w:sz w:val="22"/>
                <w:szCs w:val="22"/>
              </w:rPr>
            </w:pPr>
          </w:p>
        </w:tc>
      </w:tr>
    </w:tbl>
    <w:p w:rsidR="00F63989" w:rsidRDefault="00F63989" w:rsidP="00F63989"/>
    <w:p w:rsidR="00F63989" w:rsidRDefault="00F63989" w:rsidP="00F63989"/>
    <w:p w:rsidR="00F63989" w:rsidRPr="00B258FA" w:rsidRDefault="00F63989" w:rsidP="00F63989">
      <w:pPr>
        <w:pStyle w:val="Ttulo1"/>
        <w:pBdr>
          <w:bottom w:val="single" w:sz="8" w:space="1" w:color="auto"/>
        </w:pBdr>
        <w:jc w:val="both"/>
        <w:rPr>
          <w:rFonts w:ascii="Arial" w:hAnsi="Arial" w:cs="Arial"/>
        </w:rPr>
      </w:pPr>
      <w:r>
        <w:rPr>
          <w:rFonts w:ascii="Arial" w:hAnsi="Arial" w:cs="Arial"/>
        </w:rPr>
        <w:t>Dependen</w:t>
      </w:r>
      <w:r w:rsidRPr="00B258FA">
        <w:rPr>
          <w:rFonts w:ascii="Arial" w:hAnsi="Arial" w:cs="Arial"/>
        </w:rPr>
        <w:t>tes</w:t>
      </w:r>
    </w:p>
    <w:p w:rsidR="00F63989" w:rsidRPr="001F7C61" w:rsidRDefault="00F63989" w:rsidP="00F63989">
      <w:pPr>
        <w:pStyle w:val="Corpodetexto"/>
        <w:jc w:val="both"/>
        <w:rPr>
          <w:rFonts w:ascii="Arial" w:hAnsi="Arial" w:cs="Arial"/>
          <w:b w:val="0"/>
          <w:color w:val="000000"/>
          <w:sz w:val="20"/>
          <w:szCs w:val="20"/>
        </w:rPr>
      </w:pPr>
      <w:r w:rsidRPr="001F7C61">
        <w:rPr>
          <w:rFonts w:ascii="Arial" w:hAnsi="Arial" w:cs="Arial"/>
          <w:b w:val="0"/>
          <w:color w:val="000000"/>
          <w:sz w:val="20"/>
          <w:szCs w:val="20"/>
        </w:rPr>
        <w:t>São considerados dependentes legais na CLINIPAM:</w:t>
      </w:r>
    </w:p>
    <w:p w:rsidR="00F63989" w:rsidRPr="001F7C61" w:rsidRDefault="00F63989" w:rsidP="00F63989">
      <w:pPr>
        <w:pStyle w:val="Corpodetexto"/>
        <w:numPr>
          <w:ilvl w:val="0"/>
          <w:numId w:val="1"/>
        </w:numPr>
        <w:jc w:val="both"/>
        <w:rPr>
          <w:rFonts w:ascii="Arial" w:hAnsi="Arial" w:cs="Arial"/>
          <w:bCs w:val="0"/>
          <w:color w:val="000000"/>
          <w:sz w:val="20"/>
          <w:szCs w:val="20"/>
        </w:rPr>
      </w:pPr>
      <w:r w:rsidRPr="001F7C61">
        <w:rPr>
          <w:rFonts w:ascii="Arial" w:hAnsi="Arial" w:cs="Arial"/>
          <w:bCs w:val="0"/>
          <w:color w:val="000000"/>
          <w:sz w:val="20"/>
          <w:szCs w:val="20"/>
        </w:rPr>
        <w:t>Esposo (a);</w:t>
      </w:r>
    </w:p>
    <w:p w:rsidR="00F63989" w:rsidRPr="001F7C61" w:rsidRDefault="00F63989" w:rsidP="00F63989">
      <w:pPr>
        <w:pStyle w:val="Corpodetexto"/>
        <w:numPr>
          <w:ilvl w:val="0"/>
          <w:numId w:val="1"/>
        </w:numPr>
        <w:jc w:val="both"/>
        <w:rPr>
          <w:rFonts w:ascii="Arial" w:hAnsi="Arial" w:cs="Arial"/>
          <w:bCs w:val="0"/>
          <w:color w:val="000000"/>
          <w:sz w:val="20"/>
          <w:szCs w:val="20"/>
        </w:rPr>
      </w:pPr>
      <w:r w:rsidRPr="001F7C61">
        <w:rPr>
          <w:rFonts w:ascii="Arial" w:hAnsi="Arial" w:cs="Arial"/>
          <w:bCs w:val="0"/>
          <w:color w:val="000000"/>
          <w:sz w:val="20"/>
          <w:szCs w:val="20"/>
        </w:rPr>
        <w:t>Companheiro (a);</w:t>
      </w:r>
    </w:p>
    <w:p w:rsidR="00F63989" w:rsidRPr="001F7C61" w:rsidRDefault="00F63989" w:rsidP="00F63989">
      <w:pPr>
        <w:pStyle w:val="Corpodetexto"/>
        <w:numPr>
          <w:ilvl w:val="0"/>
          <w:numId w:val="1"/>
        </w:numPr>
        <w:jc w:val="both"/>
        <w:rPr>
          <w:rFonts w:ascii="Arial" w:hAnsi="Arial" w:cs="Arial"/>
          <w:bCs w:val="0"/>
          <w:color w:val="000000"/>
          <w:sz w:val="20"/>
          <w:szCs w:val="20"/>
        </w:rPr>
      </w:pPr>
      <w:r w:rsidRPr="001F7C61">
        <w:rPr>
          <w:rFonts w:ascii="Arial" w:hAnsi="Arial" w:cs="Arial"/>
          <w:bCs w:val="0"/>
          <w:color w:val="000000"/>
          <w:sz w:val="20"/>
          <w:szCs w:val="20"/>
        </w:rPr>
        <w:t xml:space="preserve">Filhos solteiros até </w:t>
      </w:r>
      <w:r>
        <w:rPr>
          <w:rFonts w:ascii="Arial" w:hAnsi="Arial" w:cs="Arial"/>
          <w:bCs w:val="0"/>
          <w:color w:val="000000"/>
          <w:sz w:val="20"/>
          <w:szCs w:val="20"/>
        </w:rPr>
        <w:t xml:space="preserve">49 </w:t>
      </w:r>
      <w:r w:rsidRPr="001F7C61">
        <w:rPr>
          <w:rFonts w:ascii="Arial" w:hAnsi="Arial" w:cs="Arial"/>
          <w:bCs w:val="0"/>
          <w:color w:val="000000"/>
          <w:sz w:val="20"/>
          <w:szCs w:val="20"/>
        </w:rPr>
        <w:t>anos;</w:t>
      </w:r>
    </w:p>
    <w:p w:rsidR="00F63989" w:rsidRPr="00E0514A" w:rsidRDefault="00F63989" w:rsidP="00F63989">
      <w:pPr>
        <w:pStyle w:val="Corpodetexto"/>
        <w:numPr>
          <w:ilvl w:val="0"/>
          <w:numId w:val="1"/>
        </w:numPr>
        <w:jc w:val="both"/>
        <w:rPr>
          <w:rFonts w:ascii="Arial" w:hAnsi="Arial" w:cs="Arial"/>
        </w:rPr>
      </w:pPr>
      <w:r w:rsidRPr="002F60C8">
        <w:rPr>
          <w:rFonts w:ascii="Arial" w:hAnsi="Arial" w:cs="Arial"/>
          <w:color w:val="000000"/>
          <w:sz w:val="20"/>
          <w:szCs w:val="20"/>
        </w:rPr>
        <w:t xml:space="preserve">Menor </w:t>
      </w:r>
      <w:proofErr w:type="gramStart"/>
      <w:r w:rsidRPr="002F60C8">
        <w:rPr>
          <w:rFonts w:ascii="Arial" w:hAnsi="Arial" w:cs="Arial"/>
          <w:color w:val="000000"/>
          <w:sz w:val="20"/>
          <w:szCs w:val="20"/>
        </w:rPr>
        <w:t>sob guarda</w:t>
      </w:r>
      <w:proofErr w:type="gramEnd"/>
      <w:r w:rsidRPr="002F60C8">
        <w:rPr>
          <w:rFonts w:ascii="Arial" w:hAnsi="Arial" w:cs="Arial"/>
          <w:color w:val="000000"/>
          <w:sz w:val="20"/>
          <w:szCs w:val="20"/>
        </w:rPr>
        <w:t xml:space="preserve"> ou tutela do titular</w:t>
      </w:r>
    </w:p>
    <w:p w:rsidR="00F63989" w:rsidRPr="0019770F" w:rsidRDefault="00F63989" w:rsidP="00F63989">
      <w:pPr>
        <w:pStyle w:val="Corpodetexto"/>
        <w:numPr>
          <w:ilvl w:val="0"/>
          <w:numId w:val="1"/>
        </w:numPr>
        <w:jc w:val="both"/>
        <w:rPr>
          <w:rFonts w:ascii="Arial" w:hAnsi="Arial" w:cs="Arial"/>
        </w:rPr>
      </w:pPr>
      <w:r>
        <w:rPr>
          <w:rFonts w:ascii="Arial" w:hAnsi="Arial" w:cs="Arial"/>
          <w:color w:val="000000"/>
          <w:sz w:val="20"/>
          <w:szCs w:val="20"/>
        </w:rPr>
        <w:t>Sobrinhos e Netos consanguíneos</w:t>
      </w:r>
      <w:r w:rsidRPr="002F60C8">
        <w:rPr>
          <w:rFonts w:ascii="Arial" w:hAnsi="Arial" w:cs="Arial"/>
          <w:color w:val="000000"/>
          <w:sz w:val="20"/>
          <w:szCs w:val="20"/>
        </w:rPr>
        <w:t>.</w:t>
      </w:r>
    </w:p>
    <w:p w:rsidR="00F63989" w:rsidRDefault="00F63989" w:rsidP="00F63989">
      <w:pPr>
        <w:pStyle w:val="Corpodetexto"/>
        <w:ind w:left="720"/>
        <w:jc w:val="both"/>
        <w:rPr>
          <w:rFonts w:ascii="Arial" w:hAnsi="Arial" w:cs="Arial"/>
          <w:color w:val="000000"/>
          <w:sz w:val="20"/>
          <w:szCs w:val="20"/>
        </w:rPr>
      </w:pPr>
    </w:p>
    <w:p w:rsidR="00F63989" w:rsidRDefault="00F63989" w:rsidP="00F63989">
      <w:pPr>
        <w:pStyle w:val="Corpodetexto"/>
        <w:ind w:left="720"/>
        <w:jc w:val="both"/>
        <w:rPr>
          <w:rFonts w:ascii="Arial" w:hAnsi="Arial" w:cs="Arial"/>
          <w:color w:val="000000"/>
          <w:sz w:val="20"/>
          <w:szCs w:val="20"/>
        </w:rPr>
      </w:pPr>
    </w:p>
    <w:p w:rsidR="00F63989" w:rsidRDefault="00F63989" w:rsidP="00F63989">
      <w:pPr>
        <w:pStyle w:val="Corpodetexto"/>
        <w:ind w:left="720"/>
        <w:jc w:val="both"/>
        <w:rPr>
          <w:rFonts w:ascii="Arial" w:hAnsi="Arial" w:cs="Arial"/>
          <w:color w:val="000000"/>
          <w:sz w:val="20"/>
          <w:szCs w:val="20"/>
        </w:rPr>
      </w:pPr>
    </w:p>
    <w:p w:rsidR="00F63989" w:rsidRDefault="00F63989" w:rsidP="00F63989">
      <w:pPr>
        <w:jc w:val="both"/>
        <w:rPr>
          <w:rFonts w:ascii="Calibri Light" w:hAnsi="Calibri Light" w:cs="Calibri Light"/>
        </w:rPr>
      </w:pPr>
    </w:p>
    <w:p w:rsidR="00F63989" w:rsidRDefault="00F63989" w:rsidP="00F63989">
      <w:pPr>
        <w:jc w:val="both"/>
        <w:rPr>
          <w:rFonts w:ascii="Calibri Light" w:hAnsi="Calibri Light" w:cs="Calibri Light"/>
        </w:rPr>
      </w:pPr>
      <w:r w:rsidRPr="0019770F">
        <w:rPr>
          <w:rFonts w:ascii="Calibri Light" w:hAnsi="Calibri Light" w:cs="Calibri Light"/>
        </w:rPr>
        <w:t xml:space="preserve">Todos os nossos produtos já contam com </w:t>
      </w:r>
      <w:r w:rsidRPr="0019770F">
        <w:rPr>
          <w:rFonts w:ascii="Calibri Light" w:hAnsi="Calibri Light" w:cs="Calibri Light"/>
          <w:b/>
          <w:bCs/>
        </w:rPr>
        <w:t>produto odontológico com Franquia</w:t>
      </w:r>
      <w:r w:rsidRPr="0019770F">
        <w:rPr>
          <w:rFonts w:ascii="Calibri Light" w:hAnsi="Calibri Light" w:cs="Calibri Light"/>
        </w:rPr>
        <w:t>, sem nenhum custo de mensalidade.</w:t>
      </w:r>
    </w:p>
    <w:p w:rsidR="00F63989" w:rsidRDefault="00F63989" w:rsidP="00F63989">
      <w:pPr>
        <w:jc w:val="both"/>
        <w:rPr>
          <w:rFonts w:ascii="Calibri Light" w:hAnsi="Calibri Light" w:cs="Calibri Light"/>
        </w:rPr>
      </w:pPr>
    </w:p>
    <w:p w:rsidR="00F63989" w:rsidRDefault="00F63989" w:rsidP="00F63989">
      <w:pPr>
        <w:jc w:val="both"/>
        <w:rPr>
          <w:rFonts w:ascii="Calibri Light" w:hAnsi="Calibri Light" w:cs="Calibri Light"/>
        </w:rPr>
      </w:pPr>
      <w:r>
        <w:rPr>
          <w:rFonts w:ascii="Calibri Light" w:hAnsi="Calibri Light" w:cs="Calibri Light"/>
        </w:rPr>
        <w:t xml:space="preserve">Rede Abrangência Nacional rede </w:t>
      </w:r>
      <w:proofErr w:type="spellStart"/>
      <w:r>
        <w:rPr>
          <w:rFonts w:ascii="Calibri Light" w:hAnsi="Calibri Light" w:cs="Calibri Light"/>
        </w:rPr>
        <w:t>Interodonto</w:t>
      </w:r>
      <w:proofErr w:type="spellEnd"/>
    </w:p>
    <w:p w:rsidR="00F63989" w:rsidRDefault="00F63989" w:rsidP="00F63989">
      <w:pPr>
        <w:jc w:val="both"/>
        <w:rPr>
          <w:rFonts w:ascii="Calibri Light" w:hAnsi="Calibri Light" w:cs="Calibri Light"/>
        </w:rPr>
      </w:pPr>
    </w:p>
    <w:p w:rsidR="00F63989" w:rsidRPr="0019770F" w:rsidRDefault="00F63989" w:rsidP="00F63989">
      <w:pPr>
        <w:jc w:val="both"/>
        <w:rPr>
          <w:rFonts w:ascii="Calibri Light" w:hAnsi="Calibri Light" w:cs="Calibri Light"/>
          <w:b/>
          <w:bCs/>
        </w:rPr>
      </w:pPr>
      <w:r w:rsidRPr="0019770F">
        <w:rPr>
          <w:rFonts w:ascii="Calibri Light" w:hAnsi="Calibri Light" w:cs="Calibri Light"/>
          <w:b/>
          <w:bCs/>
        </w:rPr>
        <w:t>Exemplos de Franquia</w:t>
      </w:r>
    </w:p>
    <w:p w:rsidR="00F63989" w:rsidRDefault="00F63989" w:rsidP="00F63989">
      <w:pPr>
        <w:jc w:val="both"/>
        <w:rPr>
          <w:noProof/>
        </w:rPr>
      </w:pPr>
    </w:p>
    <w:p w:rsidR="00F63989" w:rsidRDefault="00F63989" w:rsidP="00F63989">
      <w:pPr>
        <w:jc w:val="both"/>
        <w:rPr>
          <w:noProof/>
        </w:rPr>
      </w:pPr>
    </w:p>
    <w:p w:rsidR="00F63989" w:rsidRDefault="00F63989" w:rsidP="00F63989">
      <w:pPr>
        <w:rPr>
          <w:noProof/>
        </w:rPr>
      </w:pPr>
    </w:p>
    <w:p w:rsidR="00F63989" w:rsidRDefault="00F63989" w:rsidP="00F63989">
      <w:pPr>
        <w:ind w:left="-993"/>
        <w:rPr>
          <w:rFonts w:ascii="Calibri Light" w:hAnsi="Calibri Light" w:cs="Calibri Light"/>
        </w:rPr>
      </w:pPr>
      <w:r>
        <w:rPr>
          <w:noProof/>
        </w:rPr>
        <w:drawing>
          <wp:inline distT="0" distB="0" distL="0" distR="0" wp14:anchorId="726FD173" wp14:editId="46C32ED3">
            <wp:extent cx="7044758" cy="3964962"/>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77159" cy="3983198"/>
                    </a:xfrm>
                    <a:prstGeom prst="rect">
                      <a:avLst/>
                    </a:prstGeom>
                  </pic:spPr>
                </pic:pic>
              </a:graphicData>
            </a:graphic>
          </wp:inline>
        </w:drawing>
      </w:r>
    </w:p>
    <w:p w:rsidR="00F63989" w:rsidRPr="0019770F" w:rsidRDefault="00F63989" w:rsidP="00F63989">
      <w:pPr>
        <w:rPr>
          <w:rFonts w:ascii="Calibri Light" w:hAnsi="Calibri Light" w:cs="Calibri Light"/>
        </w:rPr>
      </w:pPr>
    </w:p>
    <w:p w:rsidR="00F63989" w:rsidRPr="002F60C8" w:rsidRDefault="00F63989" w:rsidP="00F63989">
      <w:pPr>
        <w:pStyle w:val="Corpodetexto"/>
        <w:ind w:left="720"/>
        <w:jc w:val="both"/>
        <w:rPr>
          <w:rFonts w:ascii="Arial" w:hAnsi="Arial" w:cs="Arial"/>
        </w:rPr>
      </w:pPr>
    </w:p>
    <w:p w:rsidR="00F63989" w:rsidRDefault="00F63989" w:rsidP="00F63989">
      <w:pPr>
        <w:pStyle w:val="Corpodetexto"/>
        <w:ind w:left="720"/>
        <w:jc w:val="both"/>
        <w:rPr>
          <w:rFonts w:ascii="Arial" w:hAnsi="Arial" w:cs="Arial"/>
          <w:color w:val="000000"/>
          <w:sz w:val="20"/>
          <w:szCs w:val="20"/>
        </w:rPr>
      </w:pPr>
    </w:p>
    <w:p w:rsidR="00F63989" w:rsidRPr="001B775F" w:rsidRDefault="00F63989" w:rsidP="00F63989">
      <w:pPr>
        <w:jc w:val="both"/>
      </w:pPr>
    </w:p>
    <w:sectPr w:rsidR="00F63989" w:rsidRPr="001B775F" w:rsidSect="001B775F">
      <w:headerReference w:type="even" r:id="rId12"/>
      <w:headerReference w:type="default" r:id="rId13"/>
      <w:headerReference w:type="first" r:id="rId14"/>
      <w:pgSz w:w="11906" w:h="16838"/>
      <w:pgMar w:top="2211" w:right="1134" w:bottom="1418" w:left="1134" w:header="567" w:footer="1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DB0" w:rsidRDefault="005D5DB0" w:rsidP="001B775F">
      <w:r>
        <w:separator/>
      </w:r>
    </w:p>
  </w:endnote>
  <w:endnote w:type="continuationSeparator" w:id="0">
    <w:p w:rsidR="005D5DB0" w:rsidRDefault="005D5DB0" w:rsidP="001B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DB0" w:rsidRDefault="005D5DB0" w:rsidP="001B775F">
      <w:r>
        <w:separator/>
      </w:r>
    </w:p>
  </w:footnote>
  <w:footnote w:type="continuationSeparator" w:id="0">
    <w:p w:rsidR="005D5DB0" w:rsidRDefault="005D5DB0" w:rsidP="001B7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5F" w:rsidRDefault="005D5DB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762532" o:spid="_x0000_s2059" type="#_x0000_t75" style="position:absolute;margin-left:0;margin-top:0;width:597.95pt;height:846.2pt;z-index:-251657216;mso-position-horizontal:center;mso-position-horizontal-relative:margin;mso-position-vertical:center;mso-position-vertical-relative:margin" o:allowincell="f">
          <v:imagedata r:id="rId1" o:title="TimbradoA4-GNDISU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5F" w:rsidRDefault="005D5DB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762533" o:spid="_x0000_s2060" type="#_x0000_t75" style="position:absolute;margin-left:-58pt;margin-top:-113.15pt;width:597.95pt;height:846.2pt;z-index:-251656192;mso-position-horizontal-relative:margin;mso-position-vertical-relative:margin" o:allowincell="f">
          <v:imagedata r:id="rId1" o:title="TimbradoA4-GNDISU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75F" w:rsidRDefault="005D5DB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762531" o:spid="_x0000_s2058" type="#_x0000_t75" style="position:absolute;margin-left:0;margin-top:0;width:597.95pt;height:846.2pt;z-index:-251658240;mso-position-horizontal:center;mso-position-horizontal-relative:margin;mso-position-vertical:center;mso-position-vertical-relative:margin" o:allowincell="f">
          <v:imagedata r:id="rId1" o:title="TimbradoA4-GNDISU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81078"/>
    <w:multiLevelType w:val="hybridMultilevel"/>
    <w:tmpl w:val="2FD2D098"/>
    <w:lvl w:ilvl="0" w:tplc="F768E220">
      <w:start w:val="1"/>
      <w:numFmt w:val="decimal"/>
      <w:lvlText w:val="%1."/>
      <w:lvlJc w:val="left"/>
      <w:pPr>
        <w:tabs>
          <w:tab w:val="num" w:pos="720"/>
        </w:tabs>
        <w:ind w:left="720" w:hanging="360"/>
      </w:pPr>
      <w:rPr>
        <w:b/>
        <w:sz w:val="20"/>
        <w:szCs w:val="20"/>
      </w:rPr>
    </w:lvl>
    <w:lvl w:ilvl="1" w:tplc="7D7EDCB6" w:tentative="1">
      <w:start w:val="1"/>
      <w:numFmt w:val="lowerLetter"/>
      <w:lvlText w:val="%2."/>
      <w:lvlJc w:val="left"/>
      <w:pPr>
        <w:tabs>
          <w:tab w:val="num" w:pos="1440"/>
        </w:tabs>
        <w:ind w:left="1440" w:hanging="360"/>
      </w:pPr>
    </w:lvl>
    <w:lvl w:ilvl="2" w:tplc="E1B0DD88" w:tentative="1">
      <w:start w:val="1"/>
      <w:numFmt w:val="lowerRoman"/>
      <w:lvlText w:val="%3."/>
      <w:lvlJc w:val="right"/>
      <w:pPr>
        <w:tabs>
          <w:tab w:val="num" w:pos="2160"/>
        </w:tabs>
        <w:ind w:left="2160" w:hanging="180"/>
      </w:pPr>
    </w:lvl>
    <w:lvl w:ilvl="3" w:tplc="47E6CA9C" w:tentative="1">
      <w:start w:val="1"/>
      <w:numFmt w:val="decimal"/>
      <w:lvlText w:val="%4."/>
      <w:lvlJc w:val="left"/>
      <w:pPr>
        <w:tabs>
          <w:tab w:val="num" w:pos="2880"/>
        </w:tabs>
        <w:ind w:left="2880" w:hanging="360"/>
      </w:pPr>
    </w:lvl>
    <w:lvl w:ilvl="4" w:tplc="4176BE52" w:tentative="1">
      <w:start w:val="1"/>
      <w:numFmt w:val="lowerLetter"/>
      <w:lvlText w:val="%5."/>
      <w:lvlJc w:val="left"/>
      <w:pPr>
        <w:tabs>
          <w:tab w:val="num" w:pos="3600"/>
        </w:tabs>
        <w:ind w:left="3600" w:hanging="360"/>
      </w:pPr>
    </w:lvl>
    <w:lvl w:ilvl="5" w:tplc="09D21FFA" w:tentative="1">
      <w:start w:val="1"/>
      <w:numFmt w:val="lowerRoman"/>
      <w:lvlText w:val="%6."/>
      <w:lvlJc w:val="right"/>
      <w:pPr>
        <w:tabs>
          <w:tab w:val="num" w:pos="4320"/>
        </w:tabs>
        <w:ind w:left="4320" w:hanging="180"/>
      </w:pPr>
    </w:lvl>
    <w:lvl w:ilvl="6" w:tplc="1E1A1A00" w:tentative="1">
      <w:start w:val="1"/>
      <w:numFmt w:val="decimal"/>
      <w:lvlText w:val="%7."/>
      <w:lvlJc w:val="left"/>
      <w:pPr>
        <w:tabs>
          <w:tab w:val="num" w:pos="5040"/>
        </w:tabs>
        <w:ind w:left="5040" w:hanging="360"/>
      </w:pPr>
    </w:lvl>
    <w:lvl w:ilvl="7" w:tplc="C15ED6E0" w:tentative="1">
      <w:start w:val="1"/>
      <w:numFmt w:val="lowerLetter"/>
      <w:lvlText w:val="%8."/>
      <w:lvlJc w:val="left"/>
      <w:pPr>
        <w:tabs>
          <w:tab w:val="num" w:pos="5760"/>
        </w:tabs>
        <w:ind w:left="5760" w:hanging="360"/>
      </w:pPr>
    </w:lvl>
    <w:lvl w:ilvl="8" w:tplc="04487B7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40"/>
    <w:rsid w:val="00000340"/>
    <w:rsid w:val="000A771C"/>
    <w:rsid w:val="00173127"/>
    <w:rsid w:val="001B775F"/>
    <w:rsid w:val="002B6A19"/>
    <w:rsid w:val="002D4F73"/>
    <w:rsid w:val="0031045E"/>
    <w:rsid w:val="0033736A"/>
    <w:rsid w:val="005A3296"/>
    <w:rsid w:val="005D5DB0"/>
    <w:rsid w:val="006E2753"/>
    <w:rsid w:val="007631C6"/>
    <w:rsid w:val="009F2C7D"/>
    <w:rsid w:val="00B67DF4"/>
    <w:rsid w:val="00C75BE5"/>
    <w:rsid w:val="00D545DC"/>
    <w:rsid w:val="00EF4E22"/>
    <w:rsid w:val="00F6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63989"/>
    <w:pPr>
      <w:keepNext/>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B775F"/>
    <w:pPr>
      <w:tabs>
        <w:tab w:val="center" w:pos="4252"/>
        <w:tab w:val="right" w:pos="8504"/>
      </w:tabs>
    </w:pPr>
  </w:style>
  <w:style w:type="character" w:customStyle="1" w:styleId="CabealhoChar">
    <w:name w:val="Cabeçalho Char"/>
    <w:basedOn w:val="Fontepargpadro"/>
    <w:link w:val="Cabealho"/>
    <w:rsid w:val="001B775F"/>
  </w:style>
  <w:style w:type="paragraph" w:styleId="Rodap">
    <w:name w:val="footer"/>
    <w:basedOn w:val="Normal"/>
    <w:link w:val="RodapChar"/>
    <w:uiPriority w:val="99"/>
    <w:unhideWhenUsed/>
    <w:rsid w:val="001B775F"/>
    <w:pPr>
      <w:tabs>
        <w:tab w:val="center" w:pos="4252"/>
        <w:tab w:val="right" w:pos="8504"/>
      </w:tabs>
    </w:pPr>
  </w:style>
  <w:style w:type="character" w:customStyle="1" w:styleId="RodapChar">
    <w:name w:val="Rodapé Char"/>
    <w:basedOn w:val="Fontepargpadro"/>
    <w:link w:val="Rodap"/>
    <w:uiPriority w:val="99"/>
    <w:rsid w:val="001B775F"/>
  </w:style>
  <w:style w:type="paragraph" w:styleId="Textodebalo">
    <w:name w:val="Balloon Text"/>
    <w:basedOn w:val="Normal"/>
    <w:link w:val="TextodebaloChar"/>
    <w:uiPriority w:val="99"/>
    <w:semiHidden/>
    <w:unhideWhenUsed/>
    <w:rsid w:val="00F63989"/>
    <w:rPr>
      <w:rFonts w:ascii="Tahoma" w:hAnsi="Tahoma" w:cs="Tahoma"/>
      <w:sz w:val="16"/>
      <w:szCs w:val="16"/>
    </w:rPr>
  </w:style>
  <w:style w:type="character" w:customStyle="1" w:styleId="TextodebaloChar">
    <w:name w:val="Texto de balão Char"/>
    <w:basedOn w:val="Fontepargpadro"/>
    <w:link w:val="Textodebalo"/>
    <w:uiPriority w:val="99"/>
    <w:semiHidden/>
    <w:rsid w:val="00F63989"/>
    <w:rPr>
      <w:rFonts w:ascii="Tahoma" w:eastAsia="Times New Roman" w:hAnsi="Tahoma" w:cs="Tahoma"/>
      <w:sz w:val="16"/>
      <w:szCs w:val="16"/>
      <w:lang w:eastAsia="pt-BR"/>
    </w:rPr>
  </w:style>
  <w:style w:type="character" w:customStyle="1" w:styleId="Ttulo1Char">
    <w:name w:val="Título 1 Char"/>
    <w:basedOn w:val="Fontepargpadro"/>
    <w:link w:val="Ttulo1"/>
    <w:rsid w:val="00F63989"/>
    <w:rPr>
      <w:rFonts w:ascii="Times New Roman" w:eastAsia="Times New Roman" w:hAnsi="Times New Roman" w:cs="Times New Roman"/>
      <w:b/>
      <w:bCs/>
      <w:sz w:val="24"/>
      <w:szCs w:val="24"/>
      <w:lang w:eastAsia="pt-BR"/>
    </w:rPr>
  </w:style>
  <w:style w:type="paragraph" w:styleId="Corpodetexto">
    <w:name w:val="Body Text"/>
    <w:basedOn w:val="Normal"/>
    <w:link w:val="CorpodetextoChar"/>
    <w:rsid w:val="00F63989"/>
    <w:rPr>
      <w:b/>
      <w:bCs/>
    </w:rPr>
  </w:style>
  <w:style w:type="character" w:customStyle="1" w:styleId="CorpodetextoChar">
    <w:name w:val="Corpo de texto Char"/>
    <w:basedOn w:val="Fontepargpadro"/>
    <w:link w:val="Corpodetexto"/>
    <w:rsid w:val="00F63989"/>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2B6A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63989"/>
    <w:pPr>
      <w:keepNext/>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B775F"/>
    <w:pPr>
      <w:tabs>
        <w:tab w:val="center" w:pos="4252"/>
        <w:tab w:val="right" w:pos="8504"/>
      </w:tabs>
    </w:pPr>
  </w:style>
  <w:style w:type="character" w:customStyle="1" w:styleId="CabealhoChar">
    <w:name w:val="Cabeçalho Char"/>
    <w:basedOn w:val="Fontepargpadro"/>
    <w:link w:val="Cabealho"/>
    <w:rsid w:val="001B775F"/>
  </w:style>
  <w:style w:type="paragraph" w:styleId="Rodap">
    <w:name w:val="footer"/>
    <w:basedOn w:val="Normal"/>
    <w:link w:val="RodapChar"/>
    <w:uiPriority w:val="99"/>
    <w:unhideWhenUsed/>
    <w:rsid w:val="001B775F"/>
    <w:pPr>
      <w:tabs>
        <w:tab w:val="center" w:pos="4252"/>
        <w:tab w:val="right" w:pos="8504"/>
      </w:tabs>
    </w:pPr>
  </w:style>
  <w:style w:type="character" w:customStyle="1" w:styleId="RodapChar">
    <w:name w:val="Rodapé Char"/>
    <w:basedOn w:val="Fontepargpadro"/>
    <w:link w:val="Rodap"/>
    <w:uiPriority w:val="99"/>
    <w:rsid w:val="001B775F"/>
  </w:style>
  <w:style w:type="paragraph" w:styleId="Textodebalo">
    <w:name w:val="Balloon Text"/>
    <w:basedOn w:val="Normal"/>
    <w:link w:val="TextodebaloChar"/>
    <w:uiPriority w:val="99"/>
    <w:semiHidden/>
    <w:unhideWhenUsed/>
    <w:rsid w:val="00F63989"/>
    <w:rPr>
      <w:rFonts w:ascii="Tahoma" w:hAnsi="Tahoma" w:cs="Tahoma"/>
      <w:sz w:val="16"/>
      <w:szCs w:val="16"/>
    </w:rPr>
  </w:style>
  <w:style w:type="character" w:customStyle="1" w:styleId="TextodebaloChar">
    <w:name w:val="Texto de balão Char"/>
    <w:basedOn w:val="Fontepargpadro"/>
    <w:link w:val="Textodebalo"/>
    <w:uiPriority w:val="99"/>
    <w:semiHidden/>
    <w:rsid w:val="00F63989"/>
    <w:rPr>
      <w:rFonts w:ascii="Tahoma" w:eastAsia="Times New Roman" w:hAnsi="Tahoma" w:cs="Tahoma"/>
      <w:sz w:val="16"/>
      <w:szCs w:val="16"/>
      <w:lang w:eastAsia="pt-BR"/>
    </w:rPr>
  </w:style>
  <w:style w:type="character" w:customStyle="1" w:styleId="Ttulo1Char">
    <w:name w:val="Título 1 Char"/>
    <w:basedOn w:val="Fontepargpadro"/>
    <w:link w:val="Ttulo1"/>
    <w:rsid w:val="00F63989"/>
    <w:rPr>
      <w:rFonts w:ascii="Times New Roman" w:eastAsia="Times New Roman" w:hAnsi="Times New Roman" w:cs="Times New Roman"/>
      <w:b/>
      <w:bCs/>
      <w:sz w:val="24"/>
      <w:szCs w:val="24"/>
      <w:lang w:eastAsia="pt-BR"/>
    </w:rPr>
  </w:style>
  <w:style w:type="paragraph" w:styleId="Corpodetexto">
    <w:name w:val="Body Text"/>
    <w:basedOn w:val="Normal"/>
    <w:link w:val="CorpodetextoChar"/>
    <w:rsid w:val="00F63989"/>
    <w:rPr>
      <w:b/>
      <w:bCs/>
    </w:rPr>
  </w:style>
  <w:style w:type="character" w:customStyle="1" w:styleId="CorpodetextoChar">
    <w:name w:val="Corpo de texto Char"/>
    <w:basedOn w:val="Fontepargpadro"/>
    <w:link w:val="Corpodetexto"/>
    <w:rsid w:val="00F63989"/>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2B6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gndisul.com.br/centros-clinico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33F0-EFAE-41AD-A9A1-683C3507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1377</Words>
  <Characters>7440</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Dependentes</vt:lpstr>
    </vt:vector>
  </TitlesOfParts>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Hortense | Marketing</dc:creator>
  <cp:keywords/>
  <dc:description/>
  <cp:lastModifiedBy>Marketing 07</cp:lastModifiedBy>
  <cp:revision>12</cp:revision>
  <dcterms:created xsi:type="dcterms:W3CDTF">2021-03-29T17:03:00Z</dcterms:created>
  <dcterms:modified xsi:type="dcterms:W3CDTF">2021-05-07T19:14:00Z</dcterms:modified>
</cp:coreProperties>
</file>